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2A123B" w14:textId="77777777" w:rsidR="00C45829" w:rsidRPr="00C50E15" w:rsidRDefault="00E768C2" w:rsidP="00E768C2">
      <w:pPr>
        <w:bidi/>
        <w:spacing w:before="100" w:beforeAutospacing="1" w:after="100" w:afterAutospacing="1" w:line="240" w:lineRule="auto"/>
        <w:contextualSpacing/>
        <w:jc w:val="center"/>
        <w:rPr>
          <w:rFonts w:cs="B Titr"/>
          <w:b/>
          <w:bCs/>
          <w:sz w:val="24"/>
          <w:szCs w:val="24"/>
          <w:rtl/>
        </w:rPr>
      </w:pPr>
      <w:r>
        <w:rPr>
          <w:rFonts w:cs="B Titr" w:hint="cs"/>
          <w:b/>
          <w:bCs/>
          <w:sz w:val="24"/>
          <w:szCs w:val="24"/>
          <w:rtl/>
        </w:rPr>
        <w:t>رزومه</w:t>
      </w:r>
    </w:p>
    <w:p w14:paraId="350A3102" w14:textId="65001289" w:rsidR="008F1B0C" w:rsidRDefault="00C45829" w:rsidP="00C45829">
      <w:pPr>
        <w:bidi/>
        <w:spacing w:before="100" w:beforeAutospacing="1" w:after="100" w:afterAutospacing="1" w:line="240" w:lineRule="auto"/>
        <w:contextualSpacing/>
        <w:jc w:val="center"/>
        <w:rPr>
          <w:rFonts w:cs="B Lotus"/>
          <w:b/>
          <w:bCs/>
          <w:sz w:val="16"/>
          <w:szCs w:val="16"/>
        </w:rPr>
      </w:pPr>
      <w:r>
        <w:rPr>
          <w:rFonts w:cs="B Lotus" w:hint="cs"/>
          <w:b/>
          <w:bCs/>
          <w:sz w:val="16"/>
          <w:szCs w:val="16"/>
          <w:rtl/>
        </w:rPr>
        <w:t>()</w:t>
      </w:r>
    </w:p>
    <w:p w14:paraId="6306EFD1" w14:textId="77777777" w:rsidR="00CB477C" w:rsidRPr="003D42FE" w:rsidRDefault="00CB477C" w:rsidP="00CB477C">
      <w:pPr>
        <w:bidi/>
        <w:spacing w:before="100" w:beforeAutospacing="1" w:after="100" w:afterAutospacing="1" w:line="240" w:lineRule="auto"/>
        <w:contextualSpacing/>
        <w:jc w:val="center"/>
        <w:rPr>
          <w:rFonts w:cs="B Lotus"/>
          <w:b/>
          <w:bCs/>
          <w:sz w:val="24"/>
          <w:szCs w:val="24"/>
        </w:rPr>
      </w:pPr>
    </w:p>
    <w:tbl>
      <w:tblPr>
        <w:tblStyle w:val="TableGrid"/>
        <w:bidiVisual/>
        <w:tblW w:w="10808" w:type="dxa"/>
        <w:tblLook w:val="04A0" w:firstRow="1" w:lastRow="0" w:firstColumn="1" w:lastColumn="0" w:noHBand="0" w:noVBand="1"/>
      </w:tblPr>
      <w:tblGrid>
        <w:gridCol w:w="10808"/>
      </w:tblGrid>
      <w:tr w:rsidR="001F3608" w:rsidRPr="002D18AC" w14:paraId="152E6AC9" w14:textId="77777777" w:rsidTr="00DC1060">
        <w:tc>
          <w:tcPr>
            <w:tcW w:w="10808" w:type="dxa"/>
          </w:tcPr>
          <w:p w14:paraId="1C2B19D1" w14:textId="14966DF2" w:rsidR="001F3608" w:rsidRPr="00C50E15" w:rsidRDefault="001F3608" w:rsidP="00372926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</w:rPr>
            </w:pPr>
            <w:r w:rsidRPr="00C50E15">
              <w:rPr>
                <w:rFonts w:cs="B Lotus" w:hint="cs"/>
                <w:b/>
                <w:bCs/>
                <w:sz w:val="24"/>
                <w:szCs w:val="24"/>
                <w:rtl/>
              </w:rPr>
              <w:t>نام و نام خانوادگي:</w:t>
            </w:r>
            <w:r w:rsidR="00DA3C3C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E52D8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دکتر </w:t>
            </w:r>
            <w:r w:rsidR="00DA3C3C">
              <w:rPr>
                <w:rFonts w:cs="B Lotus" w:hint="cs"/>
                <w:b/>
                <w:bCs/>
                <w:sz w:val="24"/>
                <w:szCs w:val="24"/>
                <w:rtl/>
              </w:rPr>
              <w:t>رسول رئیسی</w:t>
            </w:r>
            <w:r w:rsidR="0089331D">
              <w:rPr>
                <w:rFonts w:cs="B Lotus"/>
                <w:b/>
                <w:bCs/>
                <w:sz w:val="24"/>
                <w:szCs w:val="24"/>
                <w:rtl/>
              </w:rPr>
              <w:tab/>
            </w:r>
            <w:r w:rsidR="0089331D">
              <w:rPr>
                <w:rFonts w:cs="B Lotus"/>
                <w:b/>
                <w:bCs/>
                <w:sz w:val="24"/>
                <w:szCs w:val="24"/>
                <w:rtl/>
              </w:rPr>
              <w:tab/>
            </w:r>
            <w:r w:rsidR="0089331D">
              <w:rPr>
                <w:rFonts w:cs="B Lotus"/>
                <w:b/>
                <w:bCs/>
                <w:sz w:val="24"/>
                <w:szCs w:val="24"/>
                <w:rtl/>
              </w:rPr>
              <w:tab/>
            </w:r>
            <w:r w:rsidR="0089331D">
              <w:rPr>
                <w:rFonts w:cs="B Lotus"/>
                <w:b/>
                <w:bCs/>
                <w:sz w:val="24"/>
                <w:szCs w:val="24"/>
                <w:rtl/>
              </w:rPr>
              <w:tab/>
            </w:r>
            <w:bookmarkStart w:id="0" w:name="_GoBack"/>
            <w:bookmarkEnd w:id="0"/>
          </w:p>
          <w:p w14:paraId="0D3068BA" w14:textId="77777777" w:rsidR="000021E7" w:rsidRPr="002D18AC" w:rsidRDefault="000021E7" w:rsidP="008E52D8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</w:rPr>
            </w:pPr>
          </w:p>
        </w:tc>
      </w:tr>
    </w:tbl>
    <w:p w14:paraId="30C351E0" w14:textId="77777777" w:rsidR="00E25A4A" w:rsidRPr="003D42FE" w:rsidRDefault="00E25A4A" w:rsidP="00E25A4A">
      <w:pPr>
        <w:bidi/>
        <w:spacing w:before="100" w:beforeAutospacing="1" w:after="100" w:afterAutospacing="1" w:line="240" w:lineRule="auto"/>
        <w:contextualSpacing/>
        <w:jc w:val="center"/>
        <w:rPr>
          <w:rFonts w:cs="B Lotus"/>
          <w:b/>
          <w:bCs/>
          <w:sz w:val="24"/>
          <w:szCs w:val="24"/>
        </w:rPr>
      </w:pPr>
    </w:p>
    <w:p w14:paraId="3B954CDB" w14:textId="77777777" w:rsidR="0038139E" w:rsidRPr="00E25A4A" w:rsidRDefault="0038139E" w:rsidP="0038139E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lang w:bidi="fa-IR"/>
        </w:rPr>
      </w:pPr>
    </w:p>
    <w:p w14:paraId="69B2333D" w14:textId="77777777" w:rsidR="00CE264D" w:rsidRPr="00C50E15" w:rsidRDefault="00CE264D" w:rsidP="00350F93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سوابق تحصیلی:</w:t>
      </w:r>
    </w:p>
    <w:tbl>
      <w:tblPr>
        <w:tblStyle w:val="TableGrid"/>
        <w:bidiVisual/>
        <w:tblW w:w="4209" w:type="pct"/>
        <w:tblLook w:val="04A0" w:firstRow="1" w:lastRow="0" w:firstColumn="1" w:lastColumn="0" w:noHBand="0" w:noVBand="1"/>
      </w:tblPr>
      <w:tblGrid>
        <w:gridCol w:w="1883"/>
        <w:gridCol w:w="2340"/>
        <w:gridCol w:w="1350"/>
        <w:gridCol w:w="2073"/>
        <w:gridCol w:w="1437"/>
      </w:tblGrid>
      <w:tr w:rsidR="008E52D8" w14:paraId="331FCE76" w14:textId="77777777" w:rsidTr="008E52D8">
        <w:trPr>
          <w:trHeight w:val="458"/>
        </w:trPr>
        <w:tc>
          <w:tcPr>
            <w:tcW w:w="1037" w:type="pct"/>
            <w:vAlign w:val="center"/>
          </w:tcPr>
          <w:p w14:paraId="7464A883" w14:textId="77777777" w:rsidR="008E52D8" w:rsidRPr="00CE264D" w:rsidRDefault="008E52D8" w:rsidP="00840960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lang w:bidi="fa-IR"/>
              </w:rPr>
            </w:pPr>
            <w:r w:rsidRPr="00CE264D">
              <w:rPr>
                <w:rFonts w:cs="B Lotus" w:hint="cs"/>
                <w:sz w:val="24"/>
                <w:szCs w:val="24"/>
                <w:rtl/>
                <w:lang w:bidi="fa-IR"/>
              </w:rPr>
              <w:t>مقطع تحصیلی</w:t>
            </w:r>
          </w:p>
        </w:tc>
        <w:tc>
          <w:tcPr>
            <w:tcW w:w="1288" w:type="pct"/>
            <w:vAlign w:val="center"/>
          </w:tcPr>
          <w:p w14:paraId="54A1A55F" w14:textId="77777777" w:rsidR="008E52D8" w:rsidRPr="00CE264D" w:rsidRDefault="008E52D8" w:rsidP="00840960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lang w:bidi="fa-IR"/>
              </w:rPr>
            </w:pPr>
            <w:r w:rsidRPr="00CE264D">
              <w:rPr>
                <w:rFonts w:cs="B Lotus" w:hint="cs"/>
                <w:sz w:val="24"/>
                <w:szCs w:val="24"/>
                <w:rtl/>
                <w:lang w:bidi="fa-IR"/>
              </w:rPr>
              <w:t>رشته تحصیلی</w:t>
            </w:r>
          </w:p>
        </w:tc>
        <w:tc>
          <w:tcPr>
            <w:tcW w:w="743" w:type="pct"/>
            <w:vAlign w:val="center"/>
          </w:tcPr>
          <w:p w14:paraId="58520A0C" w14:textId="77777777" w:rsidR="008E52D8" w:rsidRPr="00CE264D" w:rsidRDefault="008E52D8" w:rsidP="00840960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lang w:bidi="fa-IR"/>
              </w:rPr>
            </w:pPr>
            <w:r w:rsidRPr="00CE264D">
              <w:rPr>
                <w:rFonts w:cs="B Lotus" w:hint="cs"/>
                <w:sz w:val="24"/>
                <w:szCs w:val="24"/>
                <w:rtl/>
                <w:lang w:bidi="fa-IR"/>
              </w:rPr>
              <w:t>گرایش</w:t>
            </w:r>
          </w:p>
        </w:tc>
        <w:tc>
          <w:tcPr>
            <w:tcW w:w="1141" w:type="pct"/>
            <w:vAlign w:val="center"/>
          </w:tcPr>
          <w:p w14:paraId="5E5854B6" w14:textId="77777777" w:rsidR="008E52D8" w:rsidRDefault="008E52D8" w:rsidP="00840960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دانشگاه محل اخذ مدرک</w:t>
            </w:r>
          </w:p>
        </w:tc>
        <w:tc>
          <w:tcPr>
            <w:tcW w:w="792" w:type="pct"/>
            <w:vAlign w:val="center"/>
          </w:tcPr>
          <w:p w14:paraId="7DB6A899" w14:textId="77777777" w:rsidR="008E52D8" w:rsidRDefault="008E52D8" w:rsidP="003D3802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سال اخذ مدرک</w:t>
            </w:r>
          </w:p>
        </w:tc>
      </w:tr>
      <w:tr w:rsidR="008E52D8" w14:paraId="412860DB" w14:textId="77777777" w:rsidTr="008E52D8">
        <w:tc>
          <w:tcPr>
            <w:tcW w:w="1037" w:type="pct"/>
            <w:vAlign w:val="center"/>
          </w:tcPr>
          <w:p w14:paraId="664043F4" w14:textId="7F4B018D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کارشناسی</w:t>
            </w:r>
          </w:p>
        </w:tc>
        <w:tc>
          <w:tcPr>
            <w:tcW w:w="1288" w:type="pct"/>
            <w:vAlign w:val="center"/>
          </w:tcPr>
          <w:p w14:paraId="4A7BE598" w14:textId="360E82D3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پرستاری</w:t>
            </w:r>
          </w:p>
        </w:tc>
        <w:tc>
          <w:tcPr>
            <w:tcW w:w="743" w:type="pct"/>
            <w:vAlign w:val="center"/>
          </w:tcPr>
          <w:p w14:paraId="0E23DF06" w14:textId="79B0290F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141" w:type="pct"/>
            <w:vAlign w:val="center"/>
          </w:tcPr>
          <w:p w14:paraId="112FA4C0" w14:textId="21B33B00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علوم پزشکی مشهد</w:t>
            </w:r>
          </w:p>
        </w:tc>
        <w:tc>
          <w:tcPr>
            <w:tcW w:w="792" w:type="pct"/>
            <w:vAlign w:val="center"/>
          </w:tcPr>
          <w:p w14:paraId="6BD01CBC" w14:textId="69EFC722" w:rsidR="008E52D8" w:rsidRDefault="008E52D8" w:rsidP="00840960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1391</w:t>
            </w:r>
          </w:p>
        </w:tc>
      </w:tr>
      <w:tr w:rsidR="008E52D8" w14:paraId="0B573D55" w14:textId="77777777" w:rsidTr="008E52D8">
        <w:tc>
          <w:tcPr>
            <w:tcW w:w="1037" w:type="pct"/>
            <w:vAlign w:val="center"/>
          </w:tcPr>
          <w:p w14:paraId="45188794" w14:textId="553F582E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کارشناسی ارشد</w:t>
            </w:r>
          </w:p>
        </w:tc>
        <w:tc>
          <w:tcPr>
            <w:tcW w:w="1288" w:type="pct"/>
            <w:vAlign w:val="center"/>
          </w:tcPr>
          <w:p w14:paraId="59160052" w14:textId="1BB7E706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پرستاری </w:t>
            </w:r>
          </w:p>
        </w:tc>
        <w:tc>
          <w:tcPr>
            <w:tcW w:w="743" w:type="pct"/>
            <w:vAlign w:val="center"/>
          </w:tcPr>
          <w:p w14:paraId="3C173589" w14:textId="79269BCE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داخلی جراحی</w:t>
            </w:r>
          </w:p>
        </w:tc>
        <w:tc>
          <w:tcPr>
            <w:tcW w:w="1141" w:type="pct"/>
            <w:vAlign w:val="center"/>
          </w:tcPr>
          <w:p w14:paraId="616DAA40" w14:textId="768558E5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علوم پزشکی بیرجند</w:t>
            </w:r>
          </w:p>
        </w:tc>
        <w:tc>
          <w:tcPr>
            <w:tcW w:w="792" w:type="pct"/>
            <w:vAlign w:val="center"/>
          </w:tcPr>
          <w:p w14:paraId="47293F27" w14:textId="08C2950A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1397</w:t>
            </w:r>
          </w:p>
        </w:tc>
      </w:tr>
      <w:tr w:rsidR="008E52D8" w14:paraId="130A8773" w14:textId="77777777" w:rsidTr="008E52D8">
        <w:tc>
          <w:tcPr>
            <w:tcW w:w="1037" w:type="pct"/>
            <w:vAlign w:val="center"/>
          </w:tcPr>
          <w:p w14:paraId="2CD8A3B2" w14:textId="0945BCF3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دکتری تخصصی</w:t>
            </w:r>
          </w:p>
        </w:tc>
        <w:tc>
          <w:tcPr>
            <w:tcW w:w="1288" w:type="pct"/>
            <w:vAlign w:val="center"/>
          </w:tcPr>
          <w:p w14:paraId="0E0CB7E3" w14:textId="54BCA945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مدیریت خدمات بهداشتی درمانی</w:t>
            </w:r>
          </w:p>
        </w:tc>
        <w:tc>
          <w:tcPr>
            <w:tcW w:w="743" w:type="pct"/>
            <w:vAlign w:val="center"/>
          </w:tcPr>
          <w:p w14:paraId="18F7393D" w14:textId="77777777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141" w:type="pct"/>
            <w:vAlign w:val="center"/>
          </w:tcPr>
          <w:p w14:paraId="5F5B8E5C" w14:textId="418818B4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علوم پزشکی آزاد تهران</w:t>
            </w:r>
          </w:p>
        </w:tc>
        <w:tc>
          <w:tcPr>
            <w:tcW w:w="792" w:type="pct"/>
            <w:vAlign w:val="center"/>
          </w:tcPr>
          <w:p w14:paraId="567137E9" w14:textId="2DFDB44F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1402</w:t>
            </w:r>
          </w:p>
        </w:tc>
      </w:tr>
      <w:tr w:rsidR="008E52D8" w14:paraId="6B13B1E8" w14:textId="77777777" w:rsidTr="008E52D8">
        <w:tc>
          <w:tcPr>
            <w:tcW w:w="1037" w:type="pct"/>
            <w:vAlign w:val="center"/>
          </w:tcPr>
          <w:p w14:paraId="15FB0E43" w14:textId="77777777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288" w:type="pct"/>
            <w:vAlign w:val="center"/>
          </w:tcPr>
          <w:p w14:paraId="5B5EDEC1" w14:textId="77777777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43" w:type="pct"/>
            <w:vAlign w:val="center"/>
          </w:tcPr>
          <w:p w14:paraId="619477B7" w14:textId="77777777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141" w:type="pct"/>
            <w:vAlign w:val="center"/>
          </w:tcPr>
          <w:p w14:paraId="17C18D03" w14:textId="77777777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92" w:type="pct"/>
            <w:vAlign w:val="center"/>
          </w:tcPr>
          <w:p w14:paraId="774B6448" w14:textId="77777777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</w:tbl>
    <w:p w14:paraId="6D9CFE13" w14:textId="12B477CB" w:rsidR="00845575" w:rsidRDefault="00B863A4" w:rsidP="0066171E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عنوان پایان‌نامه</w:t>
      </w:r>
      <w:r w:rsidR="003D3802">
        <w:rPr>
          <w:rFonts w:cs="B Lotus" w:hint="cs"/>
          <w:b/>
          <w:bCs/>
          <w:sz w:val="24"/>
          <w:szCs w:val="24"/>
          <w:rtl/>
          <w:lang w:bidi="fa-IR"/>
        </w:rPr>
        <w:t xml:space="preserve"> آخرین مقطع</w:t>
      </w: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 xml:space="preserve"> تحصیلی:</w:t>
      </w:r>
    </w:p>
    <w:p w14:paraId="306452BB" w14:textId="3F195A64" w:rsidR="003250C1" w:rsidRDefault="003250C1" w:rsidP="003250C1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>
        <w:rPr>
          <w:rFonts w:cs="B Lotus" w:hint="cs"/>
          <w:b/>
          <w:bCs/>
          <w:sz w:val="24"/>
          <w:szCs w:val="24"/>
          <w:rtl/>
          <w:lang w:bidi="fa-IR"/>
        </w:rPr>
        <w:t xml:space="preserve">طراحی مدل سبک زندگی سالم در دوران پسا کرونا </w:t>
      </w:r>
    </w:p>
    <w:p w14:paraId="3ACC1537" w14:textId="77777777" w:rsidR="0067209A" w:rsidRDefault="0067209A" w:rsidP="0067209A">
      <w:pPr>
        <w:bidi/>
        <w:spacing w:before="100" w:beforeAutospacing="1" w:after="100" w:afterAutospacing="1" w:line="240" w:lineRule="auto"/>
        <w:contextualSpacing/>
        <w:rPr>
          <w:rFonts w:cs="B Lotus"/>
          <w:sz w:val="24"/>
          <w:szCs w:val="24"/>
          <w:rtl/>
          <w:lang w:bidi="fa-IR"/>
        </w:rPr>
      </w:pPr>
    </w:p>
    <w:p w14:paraId="4256B1A0" w14:textId="77777777" w:rsidR="00CF7398" w:rsidRPr="00C50E15" w:rsidRDefault="00CF7398" w:rsidP="00350F93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 xml:space="preserve">سوابق </w:t>
      </w:r>
      <w:r w:rsidR="00F65D16" w:rsidRPr="00C50E15">
        <w:rPr>
          <w:rFonts w:cs="B Lotus" w:hint="cs"/>
          <w:b/>
          <w:bCs/>
          <w:sz w:val="24"/>
          <w:szCs w:val="24"/>
          <w:rtl/>
          <w:lang w:bidi="fa-IR"/>
        </w:rPr>
        <w:t xml:space="preserve">فعالیت </w:t>
      </w:r>
      <w:r w:rsidR="0099612A">
        <w:rPr>
          <w:rFonts w:cs="B Lotus" w:hint="cs"/>
          <w:b/>
          <w:bCs/>
          <w:sz w:val="24"/>
          <w:szCs w:val="24"/>
          <w:rtl/>
          <w:lang w:bidi="fa-IR"/>
        </w:rPr>
        <w:t>آموزشی(دانشگاهی)</w:t>
      </w:r>
      <w:r w:rsidR="00323E8E">
        <w:rPr>
          <w:rFonts w:cs="B Lotus" w:hint="cs"/>
          <w:b/>
          <w:bCs/>
          <w:sz w:val="24"/>
          <w:szCs w:val="24"/>
          <w:rtl/>
          <w:lang w:bidi="fa-IR"/>
        </w:rPr>
        <w:t>:</w:t>
      </w:r>
    </w:p>
    <w:tbl>
      <w:tblPr>
        <w:tblStyle w:val="TableGrid"/>
        <w:bidiVisual/>
        <w:tblW w:w="10823" w:type="dxa"/>
        <w:tblLook w:val="04A0" w:firstRow="1" w:lastRow="0" w:firstColumn="1" w:lastColumn="0" w:noHBand="0" w:noVBand="1"/>
      </w:tblPr>
      <w:tblGrid>
        <w:gridCol w:w="1851"/>
        <w:gridCol w:w="7082"/>
        <w:gridCol w:w="1890"/>
      </w:tblGrid>
      <w:tr w:rsidR="00F65D16" w14:paraId="646CECB8" w14:textId="77777777" w:rsidTr="007D3D44">
        <w:tc>
          <w:tcPr>
            <w:tcW w:w="1851" w:type="dxa"/>
          </w:tcPr>
          <w:p w14:paraId="12E92E61" w14:textId="77777777" w:rsidR="00F65D16" w:rsidRDefault="0099612A" w:rsidP="00350F93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دانشگاه </w:t>
            </w:r>
            <w:r w:rsidR="00350F93">
              <w:rPr>
                <w:rFonts w:cs="B Lotus" w:hint="cs"/>
                <w:sz w:val="24"/>
                <w:szCs w:val="24"/>
                <w:rtl/>
                <w:lang w:bidi="fa-IR"/>
              </w:rPr>
              <w:t>محل تدریس</w:t>
            </w:r>
          </w:p>
        </w:tc>
        <w:tc>
          <w:tcPr>
            <w:tcW w:w="7082" w:type="dxa"/>
          </w:tcPr>
          <w:p w14:paraId="16A4FE41" w14:textId="77777777" w:rsidR="00F65D16" w:rsidRDefault="0099612A" w:rsidP="00350F93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رشته ومقطع تدریس</w:t>
            </w:r>
          </w:p>
        </w:tc>
        <w:tc>
          <w:tcPr>
            <w:tcW w:w="1890" w:type="dxa"/>
          </w:tcPr>
          <w:p w14:paraId="52BAD43C" w14:textId="77777777" w:rsidR="00F65D16" w:rsidRDefault="00350F93" w:rsidP="00350F93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تاریخ</w:t>
            </w:r>
          </w:p>
        </w:tc>
      </w:tr>
      <w:tr w:rsidR="00F65D16" w14:paraId="5EB203E7" w14:textId="77777777" w:rsidTr="007D3D44">
        <w:tc>
          <w:tcPr>
            <w:tcW w:w="1851" w:type="dxa"/>
          </w:tcPr>
          <w:p w14:paraId="41C23067" w14:textId="4E40E5F8" w:rsidR="00F65D16" w:rsidRDefault="003250C1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علوم پزشکی تربت جام</w:t>
            </w:r>
          </w:p>
        </w:tc>
        <w:tc>
          <w:tcPr>
            <w:tcW w:w="7082" w:type="dxa"/>
          </w:tcPr>
          <w:p w14:paraId="51C7A5ED" w14:textId="6A5BBC71" w:rsidR="00F65D16" w:rsidRDefault="002E29AD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داخلی جراحی </w:t>
            </w:r>
            <w:r w:rsidR="003250C1">
              <w:rPr>
                <w:rFonts w:cs="B Lotus" w:hint="cs"/>
                <w:sz w:val="24"/>
                <w:szCs w:val="24"/>
                <w:rtl/>
                <w:lang w:bidi="fa-IR"/>
              </w:rPr>
              <w:t>بهداشت عمومی</w:t>
            </w:r>
            <w:r>
              <w:rPr>
                <w:rFonts w:cs="B Lotus" w:hint="cs"/>
                <w:sz w:val="24"/>
                <w:szCs w:val="24"/>
                <w:rtl/>
                <w:lang w:bidi="fa-IR"/>
              </w:rPr>
              <w:t>، کارشناسی بهداشت محیط، کارشناسی پرستاری، کارشناسی اتاق عمل، کارشناسی مامایی، کاردانی فوریت های پزشکی</w:t>
            </w:r>
          </w:p>
        </w:tc>
        <w:tc>
          <w:tcPr>
            <w:tcW w:w="1890" w:type="dxa"/>
          </w:tcPr>
          <w:p w14:paraId="73354C03" w14:textId="59D15201" w:rsidR="00F65D16" w:rsidRDefault="002E29AD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از تاریخ بهمن ماه 1401 تا کنون</w:t>
            </w:r>
          </w:p>
        </w:tc>
      </w:tr>
      <w:tr w:rsidR="00350F93" w14:paraId="3E8C27C9" w14:textId="77777777" w:rsidTr="007D3D44">
        <w:tc>
          <w:tcPr>
            <w:tcW w:w="1851" w:type="dxa"/>
          </w:tcPr>
          <w:p w14:paraId="6E4C95A6" w14:textId="2EC02BB5" w:rsidR="00350F93" w:rsidRDefault="002E29AD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مجنمع آموزش عالی سلامت خواف</w:t>
            </w:r>
          </w:p>
        </w:tc>
        <w:tc>
          <w:tcPr>
            <w:tcW w:w="7082" w:type="dxa"/>
          </w:tcPr>
          <w:p w14:paraId="0B15EE41" w14:textId="48CAA391" w:rsidR="00350F93" w:rsidRDefault="002E29AD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کاردانی مبارزه با بیماری ها، کاردانی بهداشت خانواده، کاردانی بهداشت حرفه ای</w:t>
            </w:r>
          </w:p>
        </w:tc>
        <w:tc>
          <w:tcPr>
            <w:tcW w:w="1890" w:type="dxa"/>
          </w:tcPr>
          <w:p w14:paraId="6361EB48" w14:textId="16D3953C" w:rsidR="00350F93" w:rsidRDefault="002E29AD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از سال 1396 تاکنون</w:t>
            </w:r>
          </w:p>
        </w:tc>
      </w:tr>
      <w:tr w:rsidR="00350F93" w14:paraId="03B46C10" w14:textId="77777777" w:rsidTr="007D3D44">
        <w:tc>
          <w:tcPr>
            <w:tcW w:w="1851" w:type="dxa"/>
          </w:tcPr>
          <w:p w14:paraId="21DF22D0" w14:textId="77777777" w:rsidR="00350F93" w:rsidRDefault="00350F93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82" w:type="dxa"/>
          </w:tcPr>
          <w:p w14:paraId="08474268" w14:textId="77777777" w:rsidR="00350F93" w:rsidRDefault="00350F93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890" w:type="dxa"/>
          </w:tcPr>
          <w:p w14:paraId="30CB5624" w14:textId="77777777" w:rsidR="00350F93" w:rsidRDefault="00350F93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  <w:tr w:rsidR="00350F93" w14:paraId="0C738D88" w14:textId="77777777" w:rsidTr="007D3D44">
        <w:tc>
          <w:tcPr>
            <w:tcW w:w="1851" w:type="dxa"/>
          </w:tcPr>
          <w:p w14:paraId="3BA25224" w14:textId="77777777" w:rsidR="00350F93" w:rsidRDefault="00350F93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82" w:type="dxa"/>
          </w:tcPr>
          <w:p w14:paraId="5D360EFC" w14:textId="77777777" w:rsidR="00350F93" w:rsidRDefault="00350F93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890" w:type="dxa"/>
          </w:tcPr>
          <w:p w14:paraId="7DE9C690" w14:textId="77777777" w:rsidR="00350F93" w:rsidRDefault="00350F93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</w:tbl>
    <w:p w14:paraId="480960C4" w14:textId="77777777" w:rsidR="00801B3D" w:rsidRDefault="00801B3D" w:rsidP="00801B3D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</w:p>
    <w:p w14:paraId="2AD2082F" w14:textId="77777777" w:rsidR="00801B3D" w:rsidRDefault="00801B3D" w:rsidP="00801B3D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طرح‌های پژوهشی:</w:t>
      </w:r>
    </w:p>
    <w:tbl>
      <w:tblPr>
        <w:tblStyle w:val="TableGrid"/>
        <w:bidiVisual/>
        <w:tblW w:w="10823" w:type="dxa"/>
        <w:tblLook w:val="04A0" w:firstRow="1" w:lastRow="0" w:firstColumn="1" w:lastColumn="0" w:noHBand="0" w:noVBand="1"/>
      </w:tblPr>
      <w:tblGrid>
        <w:gridCol w:w="773"/>
        <w:gridCol w:w="5475"/>
        <w:gridCol w:w="1350"/>
        <w:gridCol w:w="1350"/>
        <w:gridCol w:w="1875"/>
      </w:tblGrid>
      <w:tr w:rsidR="00476C8B" w14:paraId="282A87A5" w14:textId="77777777" w:rsidTr="00DC1060">
        <w:tc>
          <w:tcPr>
            <w:tcW w:w="773" w:type="dxa"/>
          </w:tcPr>
          <w:p w14:paraId="5690C9C4" w14:textId="77777777" w:rsidR="00476C8B" w:rsidRPr="009C27B6" w:rsidRDefault="00476C8B" w:rsidP="00742C67">
            <w:pPr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5475" w:type="dxa"/>
          </w:tcPr>
          <w:p w14:paraId="0B99441D" w14:textId="77777777" w:rsidR="00476C8B" w:rsidRPr="009C27B6" w:rsidRDefault="00476C8B" w:rsidP="00742C67">
            <w:pPr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C27B6">
              <w:rPr>
                <w:rFonts w:cs="B Lotus" w:hint="cs"/>
                <w:sz w:val="24"/>
                <w:szCs w:val="24"/>
                <w:rtl/>
                <w:lang w:bidi="fa-IR"/>
              </w:rPr>
              <w:t>عنوان</w:t>
            </w:r>
          </w:p>
        </w:tc>
        <w:tc>
          <w:tcPr>
            <w:tcW w:w="1350" w:type="dxa"/>
          </w:tcPr>
          <w:p w14:paraId="11D6D332" w14:textId="77777777" w:rsidR="00476C8B" w:rsidRPr="009C27B6" w:rsidRDefault="00476C8B" w:rsidP="00742C67">
            <w:pPr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C27B6">
              <w:rPr>
                <w:rFonts w:cs="B Lotus" w:hint="cs"/>
                <w:sz w:val="24"/>
                <w:szCs w:val="24"/>
                <w:rtl/>
                <w:lang w:bidi="fa-IR"/>
              </w:rPr>
              <w:t>سمت در طرح</w:t>
            </w:r>
          </w:p>
        </w:tc>
        <w:tc>
          <w:tcPr>
            <w:tcW w:w="1350" w:type="dxa"/>
          </w:tcPr>
          <w:p w14:paraId="7970E3A7" w14:textId="77777777" w:rsidR="00476C8B" w:rsidRPr="009C27B6" w:rsidRDefault="00476C8B" w:rsidP="00742C67">
            <w:pPr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C27B6">
              <w:rPr>
                <w:rFonts w:cs="B Lotus" w:hint="cs"/>
                <w:sz w:val="24"/>
                <w:szCs w:val="24"/>
                <w:rtl/>
                <w:lang w:bidi="fa-IR"/>
              </w:rPr>
              <w:t>سال انجام طرح</w:t>
            </w:r>
          </w:p>
        </w:tc>
        <w:tc>
          <w:tcPr>
            <w:tcW w:w="1875" w:type="dxa"/>
          </w:tcPr>
          <w:p w14:paraId="7ADA6A3C" w14:textId="77777777" w:rsidR="00476C8B" w:rsidRPr="009C27B6" w:rsidRDefault="00476C8B" w:rsidP="00742C67">
            <w:pPr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C27B6">
              <w:rPr>
                <w:rFonts w:cs="B Lotus" w:hint="cs"/>
                <w:sz w:val="24"/>
                <w:szCs w:val="24"/>
                <w:rtl/>
                <w:lang w:bidi="fa-IR"/>
              </w:rPr>
              <w:t>وضعیت طرح</w:t>
            </w:r>
          </w:p>
        </w:tc>
      </w:tr>
    </w:tbl>
    <w:tbl>
      <w:tblPr>
        <w:bidiVisual/>
        <w:tblW w:w="10424" w:type="dxa"/>
        <w:tblLook w:val="04A0" w:firstRow="1" w:lastRow="0" w:firstColumn="1" w:lastColumn="0" w:noHBand="0" w:noVBand="1"/>
      </w:tblPr>
      <w:tblGrid>
        <w:gridCol w:w="4336"/>
        <w:gridCol w:w="1016"/>
        <w:gridCol w:w="2396"/>
        <w:gridCol w:w="2676"/>
      </w:tblGrid>
      <w:tr w:rsidR="00742C67" w:rsidRPr="00042297" w14:paraId="6EB7A8CE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5F86AB" w14:textId="77777777" w:rsidR="00742C67" w:rsidRPr="00490B30" w:rsidRDefault="00742C6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وضعیت اپیدمیولوژی، پاتوفیزیولوژی، ویروس شناسی، علائم بالینی، تشخیص، پیشگیری و درمان بیماری سندرم تنفسی حاد شدید (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SARS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): یک مطالعه مرور دامنه ای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BE124E" w14:textId="77777777" w:rsidR="00742C67" w:rsidRPr="00042297" w:rsidRDefault="00742C67" w:rsidP="00742C6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D11F6B" w14:textId="77777777" w:rsidR="00742C67" w:rsidRPr="00042297" w:rsidRDefault="00742C67" w:rsidP="00742C6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1403/05/03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AF009E" w14:textId="2C967E11" w:rsidR="00742C67" w:rsidRPr="00042297" w:rsidRDefault="00742C67" w:rsidP="00742C6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در دست اجرا</w:t>
            </w:r>
          </w:p>
        </w:tc>
      </w:tr>
      <w:tr w:rsidR="00042297" w:rsidRPr="00042297" w14:paraId="4698AB0B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D3C6E6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بررسی وضعیت اپیدمیولوژی، پاتوفیزیولوژی، ویروس شناسی، علائم بالینی، تشخیص، 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lastRenderedPageBreak/>
              <w:t>پیشگیری، درمان و طبقه بندی ویروس ابولا : یک مطالعه مرور سیستماتیک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8213E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lastRenderedPageBreak/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43A25E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1403/04/20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B8FB98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آماده طرح در شورا(پایان طرح)</w:t>
            </w:r>
          </w:p>
        </w:tc>
      </w:tr>
      <w:tr w:rsidR="00042297" w:rsidRPr="00042297" w14:paraId="757C7B2E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E6A101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lastRenderedPageBreak/>
              <w:t>بررسی وضعیت اپیدمیولوژی، پاتوفیزیولوژی، ویروس شناسی، علائم بالینی، تشخیص، پیشگیری و درمان بیماری نیپا ویروس: یک مطالعه مرور دامنه ای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BBA5AA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CF3FB9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1403/05/03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CC9BA8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در دست اجرا</w:t>
            </w:r>
          </w:p>
        </w:tc>
      </w:tr>
      <w:tr w:rsidR="00042297" w:rsidRPr="00042297" w14:paraId="44075FDD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8E9D48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طراحی مدل تمایل به فرزندآوری در نظام جمهوری اسلامی ایران: یک مطالعه کیفی داده بنیاد (گراندد تئوری)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349983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F225EE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A61885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آماده طرح در شورای پژوهشی دانشگاه</w:t>
            </w:r>
          </w:p>
        </w:tc>
      </w:tr>
      <w:tr w:rsidR="00042297" w:rsidRPr="00042297" w14:paraId="3970555C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F567F1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ارتباط سلامت معنوی والدین با تمایل به فرزندآوری: یک مرور نظام‌مند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A16D68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EEF4FC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1403/04/20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396F51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آماده طرح در شورا(پایان طرح)</w:t>
            </w:r>
          </w:p>
        </w:tc>
      </w:tr>
      <w:tr w:rsidR="00042297" w:rsidRPr="00042297" w14:paraId="12A9F9AC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878995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تعیین تمایل مادران باردار به استفاده از شیر ذخیره شده در بانک شیر انسانی در شهر مشهد در سال 1402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B5E6D4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همکار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653AB7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1402/08/17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8A674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در دست اجرا</w:t>
            </w:r>
          </w:p>
        </w:tc>
      </w:tr>
      <w:tr w:rsidR="00042297" w:rsidRPr="00042297" w14:paraId="72D2D873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DC0944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دانش و نگرش زنان باردار در خصوص بانک شیر و تمایل انها به اهدا شیر براساس تئوری رفتار برنامه ریزی شده در دانشگاه علوم پزشکی مشهد در سال 1402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5C2EA7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همکار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7671F0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1402/07/19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FE0A02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آماده طرح در شورا(پایان طرح)</w:t>
            </w:r>
          </w:p>
        </w:tc>
      </w:tr>
      <w:tr w:rsidR="00042297" w:rsidRPr="00042297" w14:paraId="17F4AEFC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C69902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رابطه بین کیفیت مراقبت درک شده و فرهنگ ایمنی بیمار در بین پرستاران شاغل در بیمارستان های تابع دانشگاه علوم پزشکی شهر مشهد در سال 1402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E8A47C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همکار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FB232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1402/04/07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817867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794F98E2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E9A96E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میزان آگاهی و نگرش پرسنل بهداشت و درمان دانشگاه علوم پزشکی مشهد از بیماری آبله میمون انسانی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15970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50F9D5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1401/08/11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8D42FC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445E1415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A9000C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آبله میمون انسانی، عفونت نوپدید در میان بحران کووید-19: یک بررسی مروری نظام مند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73C691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958C69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1401/09/09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38428D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65309F73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354304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ارتباط بین جایگاه قرارگیری افراد متاهل در سطوح هرم سلسله مراتب نیازهای مازلو، با امید به زندگی و تمایل به فرزند آوری در جمعیت عمومی شهر 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58E50A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57A2C0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1401/12/03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0B6BBB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1130BB6C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61F9AA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شناسایی عوامل تهدیدکننده ایمنی بیماران از دیدگاه کارکنان در بیمارستان های پذیرش 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lastRenderedPageBreak/>
              <w:t>کننده بیماران مبتلا به کرونا در دانشگاه علوم پزشکی مشهد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B39E09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lastRenderedPageBreak/>
              <w:t>همکار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C2B0B7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1401/06/30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02101B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در دست اجرا</w:t>
            </w:r>
          </w:p>
        </w:tc>
      </w:tr>
      <w:tr w:rsidR="00042297" w:rsidRPr="00042297" w14:paraId="7070277A" w14:textId="77777777" w:rsidTr="00742C67">
        <w:trPr>
          <w:trHeight w:val="10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92C905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lastRenderedPageBreak/>
              <w:t>بررسی ارتباط استرس ناشی از کووید-19 با نوع زایمان، نمره آپگار و شاخص های آنتروپومتریک نوزادان بدو تولد، در زنان باردار مراجعه کننده به زایشگاه بیمارستان 22 بهمن شهرخواف در سال 1401-1400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3693CB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09775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1401/05/26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4F2CA2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7BA4C3DF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A7715A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تاثیر مداخلات حمایتی خانواده محور بر پایه آموزش مجازی بر وضعیت سلامت روان بیماران همودیالیزی و مراقبین خانوادگی آنان در پاندمی کووید-19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B45140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9DEFF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1401/05/26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0CEB1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6A3B9BB6" w14:textId="77777777" w:rsidTr="00742C67">
        <w:trPr>
          <w:trHeight w:val="10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FB4A61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وضعیت احترام به استقلال فردی، حفظ حریم خصوصی، اسرار و اطلاعات مادر و نوزاد از دیدگاه پرسنل مامایی شاغل در بیمارستان های دولتی دانشگاه علوم پزشکی مشهد در سال 1401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615B8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023B37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1401/04/01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A684A6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3A66CE04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D172EE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وضعیت برخورداری مادر و نوزاد از مراقبت های ایمن و با کیفیت از دیدگاه پرسنل مامایی شاغل در بیمارستان های دولتی دانشگاه علوم پزشکی مشهد در سال 1401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32D7D1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8E7872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1401/10/28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AF6948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3934CFD0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FA47A6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وضعیت رعایت احترام به شان و منزلت انسانی، مادر و نوزاد از دیدگاه زنان زایمان کرده در بیمارستان 22 بهمن شهر 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9B56C3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5C5E2B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1401/04/08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955D9A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4B0EEB5B" w14:textId="77777777" w:rsidTr="00742C67">
        <w:trPr>
          <w:trHeight w:val="10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152392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روند تغییرات جمعیت شناختی، میزان مورتالیتی، یافته های بالینی، آزمایشگاهی و رادیولوژی بیماران بستری در بخش کرونا، قبل و بعد از شروع واکسیناسیون عمومی کووید19 (یک مطالعه مقطعی گذشته نگر)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027D0B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83E323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1401/03/25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ADB53E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6CC1809D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67E81D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عوامل موثر بر افزایش میزان سزارین نخست زا از دیدگاه عاملین ارائه دهنده خدمت در در دانشگاه علوم پزشکی مشهد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406326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286EA3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1401/03/25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294826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در دست اجرا</w:t>
            </w:r>
          </w:p>
        </w:tc>
      </w:tr>
      <w:tr w:rsidR="00042297" w:rsidRPr="00042297" w14:paraId="4358B921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DA518C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عوامل اجتماعی موثر بر سلامت کودکان بستری در بیمارستان اطفال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771736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C26B07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1400/12/11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90C169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2DF9E65F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C2F49D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lastRenderedPageBreak/>
              <w:t>بررسی دلایل عدم تمایل به واکسیناسیون کووید-19 در جمعیت عمومی شهر 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2F0BC4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E34B26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1400/12/25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C6CED6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1C25EB03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07A34D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تبیین عوامل مرتبط با عدم تمایل کارکنان حرفه ای حوزه سلامت به واکسیناسیون کووید 19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10A42E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همکار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773F12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1400/12/18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BB5E85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5C0E3FDB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B58BA2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شناخت مراحل احساسات و تغییرات شخصی بیماران بستری در بخش کرونا از بیماری کووید-19 بر اساس مدل کوبلر راس در بیمارستان 22 بهمن 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BAB2D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6CF9F1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1401/02/21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BD5FBA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45A503E8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B493DE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وضعیت انسجام خانواده در زمان آموزش غیر حضوری دانش آموزان در همه گیری کووید-19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99874A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E7DAFB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1400/12/04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C89265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1A63BB30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93C59A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ارتباط سطح سرمی اینترلوکین-6 (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IL-6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) با نوع گروه خونی و بیماری زمینه ای در بیماران بستری در بخش مراقبت های ویژه کووید-19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109B7B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29A528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1401/06/16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B1E9D0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3D874F4B" w14:textId="77777777" w:rsidTr="00742C67">
        <w:trPr>
          <w:trHeight w:val="10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10E61E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ارتباط سطح سرمی اینترلوکین-6، پروتئین واکنشگر سی و لاکتات دهیدروژناز با درصد اشباع هموگلوبین از اکسیژن و نوع حمایت تنفسی دریافتی در بیماران کووید-19، بستری در بخش مراقبت های ویژه کرونا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590A41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EB351B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1400/10/01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613050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51E22275" w14:textId="77777777" w:rsidTr="00742C67">
        <w:trPr>
          <w:trHeight w:val="10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F7D785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توزیع فراوانی سقط، مرده زایی، زایمان زودرس و آنومالی قبل و بعد از پاندمی کووید-19 در زنان باردار مراجعه کننده به زایشگاه بیمارستان 22 بهمن خواف وابسته به دانشگاه علوم پزشکی مشهد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cs/>
                <w:lang w:bidi="fa-IR"/>
              </w:rPr>
              <w:t>‎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13DFDD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7FCCE5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1400/10/01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E43C17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74B3B541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50D61E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تاثیر هشت هفته تمرین پیلاتس بر شاخص‌های آنتروپومتریک و بهزیستی ذهنی در زنان میانسال چاق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332128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8BB082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1401/01/24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FF2ED0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3BA0A908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3D7AB2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شیوع خودبیمارانگاری و ارتباط آن با وضعیت استرس، اضطراب و افسردگی ناشی از شیوع کووید19 در زنان باردار مراجعه کننده به مراکز خدمات جامع سلامت شهرخواف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98D0B6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8BABFC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1400/05/20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51C287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2CF36A95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8178A4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سنجش بازیابی خستگی </w:t>
            </w:r>
            <w:r w:rsidRPr="00490B30">
              <w:rPr>
                <w:rFonts w:ascii="Sakkal Majalla" w:eastAsia="Times New Roman" w:hAnsi="Sakkal Majalla" w:cs="Sakkal Majalla" w:hint="cs"/>
                <w:color w:val="000000"/>
                <w:sz w:val="24"/>
                <w:szCs w:val="24"/>
                <w:rtl/>
                <w:lang w:bidi="fa-IR"/>
              </w:rPr>
              <w:t>–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خستگی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مفرط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شغلی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در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پرستاران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مراقبت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کننده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از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بیماران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lastRenderedPageBreak/>
              <w:t>کووید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19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در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بیمارستان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های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وابسته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به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دانشگاه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علوم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پزشکی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مشهد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FDF22A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lastRenderedPageBreak/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FECC8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1400/12/11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6B7EFC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14EF9A0C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4C924D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lastRenderedPageBreak/>
              <w:t>بررسی نگرش به بارداری، زایمان و مراقبت از کودک در پاندمی کووید19 در زنان باردار مراجعه کننده به مراکز خدمات جامع سلامت شهرخواف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9541FB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1101E5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1400/12/11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825B26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72B33481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F57EA6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تاثیر آموزش تاب آوری، مبتنی بر فضای مجازی بر استرس ادراک شده مراقبین خانوادگی بیماران کووید19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087A4C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48A734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1400/07/28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433775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715DDFAA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F2311F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همبستگی بین مولفه های سلامت عمومی با رضایتمندی زناشویی خانواده ها در مقطع شیوع کووید19 در شهر 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5360A1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AEEFA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1400/04/23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2DD554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2567D596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5A6908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آگاهی و نگرش پرسنل بهداشت و درمان دانشگاه علوم پزشکی مشهد از واکسن کووید19 و سنجش میزان رضایتمندی بعد از واکسیناسیون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7C1D83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8520FB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1400/10/08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4EF05C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1C8BD822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799F01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شیوع افسردگی و عوامل مرتبط با آن در اپیدمی کووید-19 در زنان باردار شهرستان 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D5B618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B76A31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1400/05/06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71D1D7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55C15182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EF5E94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ارتباط بین جایگاه قرارگیری در سطوح هرم سلسله ‌مراتب نیازهای مازلو با امید به زندگی در بیماران بهبود یافته از کووید19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0C1F84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21FD4C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1400/05/06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FF0720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5D654CB1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60BDDE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تاثیر پیگیری تلفنی پرستار (تله نرسینگ) بر کیفیت زندگی بیماران کووید-19، ترخیص شده از بیمارستان 22بهمن شهر 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60DF17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5B4F7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1399/11/01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058252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5F1CCE33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3C1864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ارتباط تعارض کار-خانواده با کیفیت مراقبت های پرستاری در پرستاران شاغل بخش کووید19، در بیمارستان های وابسته به دانشگاه علوم پزشکی مشهد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8071F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A209EC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1400/02/01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6364BE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08B2CE72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2A9552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دیدگاه پرستاران مراقبت کننده از بیماران کووید19، از موانع آموزش به بیمار در بخش کرونا بیمارستان 22بهمن شهر 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AF5FE7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FEF729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1399/11/15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5CBC5C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31F66F18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56BE2E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سنجش میزان سواد سلامت و رفتارهای خودمراقبتی در بیماران ترخیص شده از بخش 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lastRenderedPageBreak/>
              <w:t>کووید 19 بیمارستان 22بهمن شهرستان 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CADDF3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lastRenderedPageBreak/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B19B0D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1399/06/26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963185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55787FDC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B2CAD7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lastRenderedPageBreak/>
              <w:t>بررسی سبک رهبری مدیر پرستاری(مترون) از دیدگاه پرستاران مراقبت کننده بیماران کووید19 در بیمارستان 22بهمن شهرخواف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1C5C7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152511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1399/06/26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3BC81C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7131FCCA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03A109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عوامل موثر بر استرس شغلی در پرستاران مراقبت کننده از بیماران مبتلا به کووید19 در بیمارستان22بهمن شهرخواف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45BC2D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50BF06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1399/06/26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BD1742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1886EAB6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BBCBF8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ارتباط سواد سلامت با رفتارهای خودمراقبتی در پیشگیری از بیماری کووید 19 در شهروندان شهرستان 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8CAE67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همکار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0B7FE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1400/09/10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37B77B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6AF5BEDD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E719DE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ارتباط میزان ابتلا به بیماری کووید19،با بیماری های زمینه ای در بیماران بستری در بخش کرونا بیمارستان 22بهمن 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D813A4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766B0C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1399/03/06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F5777D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742C67" w:rsidRPr="00490B30" w14:paraId="6FC8AAD0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EC779" w14:textId="77777777" w:rsidR="00742C67" w:rsidRPr="00490B30" w:rsidRDefault="00742C67" w:rsidP="00AB7532">
            <w:pPr>
              <w:pStyle w:val="ListParagraph"/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20"/>
            </w:tblGrid>
            <w:tr w:rsidR="00742C67" w:rsidRPr="00042297" w14:paraId="4BD923F2" w14:textId="77777777" w:rsidTr="000A606F">
              <w:trPr>
                <w:trHeight w:val="510"/>
                <w:tblCellSpacing w:w="0" w:type="dxa"/>
              </w:trPr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06773FA" w14:textId="77777777" w:rsidR="00742C67" w:rsidRPr="00490B30" w:rsidRDefault="00742C67" w:rsidP="00742C67">
                  <w:pPr>
                    <w:pStyle w:val="ListParagraph"/>
                    <w:numPr>
                      <w:ilvl w:val="0"/>
                      <w:numId w:val="1"/>
                    </w:numPr>
                    <w:bidi/>
                    <w:spacing w:after="0" w:line="240" w:lineRule="auto"/>
                    <w:rPr>
                      <w:rFonts w:ascii="Arial" w:eastAsia="Times New Roman" w:hAnsi="Arial" w:cs="B Lotus"/>
                      <w:color w:val="000000"/>
                      <w:sz w:val="24"/>
                      <w:szCs w:val="24"/>
                      <w:lang w:bidi="fa-IR"/>
                    </w:rPr>
                  </w:pPr>
                  <w:r w:rsidRPr="00490B30">
                    <w:rPr>
                      <w:rFonts w:ascii="Arial" w:eastAsia="Times New Roman" w:hAnsi="Arial" w:cs="B Lotus"/>
                      <w:color w:val="000000"/>
                      <w:sz w:val="24"/>
                      <w:szCs w:val="24"/>
                      <w:rtl/>
                      <w:lang w:bidi="fa-IR"/>
                    </w:rPr>
                    <w:t>بررسی ارتباط بین سبک های حل تعارض و رضایت زناشویی با کیفیت روابط زناشویی در افراد متاهل</w:t>
                  </w:r>
                </w:p>
              </w:tc>
            </w:tr>
          </w:tbl>
          <w:p w14:paraId="6444EAEE" w14:textId="77777777" w:rsidR="00742C67" w:rsidRPr="00042297" w:rsidRDefault="00742C67" w:rsidP="000A606F">
            <w:p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59B81" w14:textId="77777777" w:rsidR="00742C67" w:rsidRPr="00042297" w:rsidRDefault="00742C67" w:rsidP="000A606F">
            <w:p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"/>
            </w:tblGrid>
            <w:tr w:rsidR="00742C67" w:rsidRPr="00042297" w14:paraId="490BE763" w14:textId="77777777" w:rsidTr="000A606F">
              <w:trPr>
                <w:trHeight w:val="510"/>
                <w:tblCellSpacing w:w="0" w:type="dxa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35B850B" w14:textId="77777777" w:rsidR="00742C67" w:rsidRPr="00042297" w:rsidRDefault="00742C67" w:rsidP="000A606F">
                  <w:pPr>
                    <w:bidi/>
                    <w:spacing w:after="0" w:line="240" w:lineRule="auto"/>
                    <w:jc w:val="center"/>
                    <w:rPr>
                      <w:rFonts w:ascii="Arial" w:eastAsia="Times New Roman" w:hAnsi="Arial" w:cs="B Lotus"/>
                      <w:color w:val="000000"/>
                      <w:sz w:val="24"/>
                      <w:szCs w:val="24"/>
                      <w:lang w:bidi="fa-IR"/>
                    </w:rPr>
                  </w:pPr>
                  <w:r w:rsidRPr="00042297">
                    <w:rPr>
                      <w:rFonts w:ascii="Arial" w:eastAsia="Times New Roman" w:hAnsi="Arial" w:cs="B Lotus"/>
                      <w:color w:val="000000"/>
                      <w:sz w:val="24"/>
                      <w:szCs w:val="24"/>
                      <w:rtl/>
                      <w:lang w:bidi="fa-IR"/>
                    </w:rPr>
                    <w:t>مجری</w:t>
                  </w:r>
                </w:p>
              </w:tc>
            </w:tr>
          </w:tbl>
          <w:p w14:paraId="68B8AC7C" w14:textId="77777777" w:rsidR="00742C67" w:rsidRPr="00042297" w:rsidRDefault="00742C67" w:rsidP="000A606F">
            <w:p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E03FD" w14:textId="77777777" w:rsidR="00742C67" w:rsidRPr="00042297" w:rsidRDefault="00742C67" w:rsidP="000A606F">
            <w:p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80"/>
            </w:tblGrid>
            <w:tr w:rsidR="00742C67" w:rsidRPr="00042297" w14:paraId="64DD2179" w14:textId="77777777" w:rsidTr="000A606F">
              <w:trPr>
                <w:trHeight w:val="510"/>
                <w:tblCellSpacing w:w="0" w:type="dxa"/>
              </w:trPr>
              <w:tc>
                <w:tcPr>
                  <w:tcW w:w="2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7ABCCD1" w14:textId="343FA7FB" w:rsidR="00742C67" w:rsidRPr="00042297" w:rsidRDefault="00742C67" w:rsidP="00742C67">
                  <w:pPr>
                    <w:bidi/>
                    <w:spacing w:after="0" w:line="240" w:lineRule="auto"/>
                    <w:jc w:val="center"/>
                    <w:rPr>
                      <w:rFonts w:ascii="Arial" w:eastAsia="Times New Roman" w:hAnsi="Arial" w:cs="B Lotus"/>
                      <w:color w:val="000000"/>
                      <w:sz w:val="24"/>
                      <w:szCs w:val="24"/>
                      <w:lang w:bidi="fa-IR"/>
                    </w:rPr>
                  </w:pPr>
                  <w:r w:rsidRPr="00490B30">
                    <w:rPr>
                      <w:rFonts w:ascii="Arial" w:eastAsia="Times New Roman" w:hAnsi="Arial" w:cs="B Lotus" w:hint="cs"/>
                      <w:color w:val="000000"/>
                      <w:sz w:val="24"/>
                      <w:szCs w:val="24"/>
                      <w:rtl/>
                      <w:lang w:bidi="fa-IR"/>
                    </w:rPr>
                    <w:t>1403</w:t>
                  </w:r>
                </w:p>
              </w:tc>
            </w:tr>
          </w:tbl>
          <w:p w14:paraId="125A1DF7" w14:textId="77777777" w:rsidR="00742C67" w:rsidRPr="00042297" w:rsidRDefault="00742C67" w:rsidP="000A606F">
            <w:p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C3BA3" w14:textId="77777777" w:rsidR="00742C67" w:rsidRPr="00042297" w:rsidRDefault="00742C67" w:rsidP="000A606F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در دست اجرا</w:t>
            </w:r>
          </w:p>
        </w:tc>
      </w:tr>
      <w:tr w:rsidR="00742C67" w:rsidRPr="00490B30" w14:paraId="219F7B2C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4DDC29" w14:textId="77777777" w:rsidR="00742C67" w:rsidRPr="00490B30" w:rsidRDefault="00742C6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ارتباط میزان استفاده از شبکه های مجازی و حمایت اجتماعی ادراک شده با احساس تنهایی در دانش آموزان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03C844" w14:textId="77777777" w:rsidR="00742C67" w:rsidRPr="00042297" w:rsidRDefault="00742C67" w:rsidP="000A606F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26BB76" w14:textId="2781D79F" w:rsidR="00742C67" w:rsidRPr="00042297" w:rsidRDefault="00742C67" w:rsidP="000A606F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1403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CF018B" w14:textId="77777777" w:rsidR="00AB7532" w:rsidRPr="00490B30" w:rsidRDefault="00742C67" w:rsidP="000A606F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در دست اجرا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</w:p>
          <w:p w14:paraId="4741E043" w14:textId="77777777" w:rsidR="00AB7532" w:rsidRPr="00490B30" w:rsidRDefault="00AB7532" w:rsidP="00AB7532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</w:p>
          <w:p w14:paraId="5AF26F2A" w14:textId="110350DD" w:rsidR="00742C67" w:rsidRPr="00042297" w:rsidRDefault="00742C67" w:rsidP="00AB753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Lotus"/>
                <w:sz w:val="24"/>
                <w:szCs w:val="24"/>
                <w:lang w:bidi="fa-IR"/>
              </w:rPr>
            </w:pP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 xml:space="preserve">                                      </w:t>
            </w:r>
          </w:p>
        </w:tc>
      </w:tr>
    </w:tbl>
    <w:p w14:paraId="7F016C82" w14:textId="645E3033" w:rsidR="00AB7532" w:rsidRPr="00490B30" w:rsidRDefault="00AB7532" w:rsidP="00AB7532">
      <w:pPr>
        <w:pStyle w:val="ListParagraph"/>
        <w:numPr>
          <w:ilvl w:val="0"/>
          <w:numId w:val="1"/>
        </w:numPr>
        <w:bidi/>
        <w:spacing w:after="0" w:line="240" w:lineRule="auto"/>
        <w:rPr>
          <w:rFonts w:ascii="Arial" w:eastAsia="Times New Roman" w:hAnsi="Arial" w:cs="B Lotus"/>
          <w:color w:val="000000"/>
          <w:sz w:val="24"/>
          <w:szCs w:val="24"/>
          <w:lang w:bidi="fa-IR"/>
        </w:rPr>
      </w:pPr>
      <w:r w:rsidRPr="00AB7532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>بررسی بار مراقبتی مراقبین خانوادگی بیماران کووید19</w:t>
      </w:r>
      <w:r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 xml:space="preserve"> </w:t>
      </w:r>
      <w:r w:rsidRPr="00042297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>مجری</w:t>
      </w:r>
      <w:r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 xml:space="preserve">                            1401                                         </w:t>
      </w:r>
      <w:r w:rsidRPr="00042297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>پایان یافته</w:t>
      </w:r>
    </w:p>
    <w:p w14:paraId="36A61011" w14:textId="26046F6D" w:rsidR="00AB7532" w:rsidRPr="00AB7532" w:rsidRDefault="00867D41" w:rsidP="00867D41">
      <w:pPr>
        <w:pStyle w:val="ListParagraph"/>
        <w:numPr>
          <w:ilvl w:val="0"/>
          <w:numId w:val="1"/>
        </w:numPr>
        <w:bidi/>
        <w:spacing w:after="0" w:line="240" w:lineRule="auto"/>
        <w:rPr>
          <w:rFonts w:ascii="Arial" w:eastAsia="Times New Roman" w:hAnsi="Arial" w:cs="B Lotus"/>
          <w:color w:val="000000"/>
          <w:sz w:val="24"/>
          <w:szCs w:val="24"/>
          <w:lang w:bidi="fa-IR"/>
        </w:rPr>
      </w:pP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>بررس</w:t>
      </w:r>
      <w:r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>ی</w:t>
      </w: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 xml:space="preserve"> تاث</w:t>
      </w:r>
      <w:r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>ی</w:t>
      </w:r>
      <w:r w:rsidRPr="00490B30">
        <w:rPr>
          <w:rFonts w:ascii="Arial" w:eastAsia="Times New Roman" w:hAnsi="Arial" w:cs="B Lotus" w:hint="eastAsia"/>
          <w:color w:val="000000"/>
          <w:sz w:val="24"/>
          <w:szCs w:val="24"/>
          <w:rtl/>
          <w:lang w:bidi="fa-IR"/>
        </w:rPr>
        <w:t>ر</w:t>
      </w: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 xml:space="preserve"> اثربخش</w:t>
      </w:r>
      <w:r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>ی</w:t>
      </w: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 xml:space="preserve"> آموزش پرستار به ب</w:t>
      </w:r>
      <w:r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>ی</w:t>
      </w:r>
      <w:r w:rsidRPr="00490B30">
        <w:rPr>
          <w:rFonts w:ascii="Arial" w:eastAsia="Times New Roman" w:hAnsi="Arial" w:cs="B Lotus" w:hint="eastAsia"/>
          <w:color w:val="000000"/>
          <w:sz w:val="24"/>
          <w:szCs w:val="24"/>
          <w:rtl/>
          <w:lang w:bidi="fa-IR"/>
        </w:rPr>
        <w:t>مار</w:t>
      </w: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 xml:space="preserve"> در ب</w:t>
      </w:r>
      <w:r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>ی</w:t>
      </w:r>
      <w:r w:rsidRPr="00490B30">
        <w:rPr>
          <w:rFonts w:ascii="Arial" w:eastAsia="Times New Roman" w:hAnsi="Arial" w:cs="B Lotus" w:hint="eastAsia"/>
          <w:color w:val="000000"/>
          <w:sz w:val="24"/>
          <w:szCs w:val="24"/>
          <w:rtl/>
          <w:lang w:bidi="fa-IR"/>
        </w:rPr>
        <w:t>مارستان</w:t>
      </w: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 xml:space="preserve"> ها</w:t>
      </w:r>
      <w:r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>ی</w:t>
      </w: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 xml:space="preserve"> آموزش</w:t>
      </w:r>
      <w:r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>ی</w:t>
      </w: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 xml:space="preserve"> شهرب</w:t>
      </w:r>
      <w:r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>ی</w:t>
      </w:r>
      <w:r w:rsidRPr="00490B30">
        <w:rPr>
          <w:rFonts w:ascii="Arial" w:eastAsia="Times New Roman" w:hAnsi="Arial" w:cs="B Lotus" w:hint="eastAsia"/>
          <w:color w:val="000000"/>
          <w:sz w:val="24"/>
          <w:szCs w:val="24"/>
          <w:rtl/>
          <w:lang w:bidi="fa-IR"/>
        </w:rPr>
        <w:t>رجند</w:t>
      </w:r>
      <w:r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 xml:space="preserve">    1397</w:t>
      </w: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 xml:space="preserve"> </w:t>
      </w:r>
      <w:r w:rsidR="00AB7532"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 xml:space="preserve">         </w:t>
      </w:r>
      <w:r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 xml:space="preserve">                           پایان یافته</w:t>
      </w:r>
    </w:p>
    <w:p w14:paraId="11C948B7" w14:textId="6963F7A5" w:rsidR="00F65D16" w:rsidRPr="00490B30" w:rsidRDefault="00867D41" w:rsidP="00867D41">
      <w:pPr>
        <w:pStyle w:val="ListParagraph"/>
        <w:numPr>
          <w:ilvl w:val="0"/>
          <w:numId w:val="1"/>
        </w:numPr>
        <w:bidi/>
        <w:spacing w:after="0" w:line="240" w:lineRule="auto"/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</w:pP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>بررسي وضعيت انسجام خانواده و ارتباط آن با سطوح هرم سلسله مراتب نيازهاي مازلو در افراد متاهل مراجعه كننده به مراكز خدمات جامع سلامت شهر تربت جام در سال 1403</w:t>
      </w:r>
      <w:r w:rsidR="00490B30"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 xml:space="preserve">                          مجری                                در دست اجرا</w:t>
      </w:r>
    </w:p>
    <w:p w14:paraId="1D0C1F9F" w14:textId="1139269C" w:rsidR="00867D41" w:rsidRPr="00490B30" w:rsidRDefault="00867D41" w:rsidP="00867D41">
      <w:pPr>
        <w:pStyle w:val="ListParagraph"/>
        <w:numPr>
          <w:ilvl w:val="0"/>
          <w:numId w:val="1"/>
        </w:numPr>
        <w:bidi/>
        <w:spacing w:after="0" w:line="240" w:lineRule="auto"/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</w:pP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>بررسي ويژگي‌هاي اپيدميولوژيك، دموگرافيك و تظاهرات باليني بيماران مبتلا به تنگي كانال نخاعي مراجعه كننده به بيمارستان سجاديه تربت جام در سال 1403 در دانشكده علوم پزشكي تربت جام</w:t>
      </w:r>
      <w:r w:rsidR="00490B30"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 xml:space="preserve">                           مجری                                در دست اجرا</w:t>
      </w:r>
    </w:p>
    <w:p w14:paraId="597C0834" w14:textId="20D377C6" w:rsidR="00867D41" w:rsidRPr="00490B30" w:rsidRDefault="00867D41" w:rsidP="00867D41">
      <w:pPr>
        <w:pStyle w:val="ListParagraph"/>
        <w:numPr>
          <w:ilvl w:val="0"/>
          <w:numId w:val="1"/>
        </w:numPr>
        <w:bidi/>
        <w:spacing w:after="0" w:line="240" w:lineRule="auto"/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</w:pP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>بررسي ميزان آمادگي سيستم پرستاري بيمارستان سجاديه تربت جام در شرايط بحراني از ديدگاه پرستاران و مديران پايه در دانشكده علوم پزشكي تربت جام</w:t>
      </w:r>
      <w:r w:rsidR="00490B30"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 xml:space="preserve">         مجری                                در دست اجرا</w:t>
      </w:r>
    </w:p>
    <w:p w14:paraId="778E8DB0" w14:textId="50C1C36A" w:rsidR="00867D41" w:rsidRPr="00490B30" w:rsidRDefault="00867D41" w:rsidP="00867D41">
      <w:pPr>
        <w:pStyle w:val="ListParagraph"/>
        <w:numPr>
          <w:ilvl w:val="0"/>
          <w:numId w:val="1"/>
        </w:numPr>
        <w:bidi/>
        <w:spacing w:after="0" w:line="240" w:lineRule="auto"/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</w:pP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>بررسي ويژگي‌هاي اپيدميولوژيك، دموگرافيك و تظاهرات باليني بيماران مبتلا به تنگي كانال نخاعي مراجعه كننده به بيمارستان سجاديه تربت جام در سال 1403 در دانشكده علوم پزشكي تربت جام</w:t>
      </w:r>
      <w:r w:rsidR="00490B30"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 xml:space="preserve">                   مجری                                در دست اجرا</w:t>
      </w:r>
    </w:p>
    <w:p w14:paraId="71F75A03" w14:textId="6BA6ADA9" w:rsidR="00121F0E" w:rsidRDefault="00121F0E" w:rsidP="00121F0E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مقالات چاپ‌شده:</w:t>
      </w:r>
      <w:r w:rsidR="00490B30">
        <w:rPr>
          <w:rFonts w:cs="B Lotus" w:hint="cs"/>
          <w:b/>
          <w:bCs/>
          <w:sz w:val="24"/>
          <w:szCs w:val="24"/>
          <w:rtl/>
          <w:lang w:bidi="fa-IR"/>
        </w:rPr>
        <w:t xml:space="preserve"> </w:t>
      </w:r>
    </w:p>
    <w:tbl>
      <w:tblPr>
        <w:tblStyle w:val="TableGrid"/>
        <w:bidiVisual/>
        <w:tblW w:w="10790" w:type="dxa"/>
        <w:tblLook w:val="04A0" w:firstRow="1" w:lastRow="0" w:firstColumn="1" w:lastColumn="0" w:noHBand="0" w:noVBand="1"/>
      </w:tblPr>
      <w:tblGrid>
        <w:gridCol w:w="1692"/>
        <w:gridCol w:w="3085"/>
        <w:gridCol w:w="981"/>
        <w:gridCol w:w="1752"/>
        <w:gridCol w:w="823"/>
        <w:gridCol w:w="690"/>
        <w:gridCol w:w="966"/>
        <w:gridCol w:w="801"/>
      </w:tblGrid>
      <w:tr w:rsidR="001C6738" w14:paraId="4FD81ACD" w14:textId="77777777" w:rsidTr="00F85F31">
        <w:trPr>
          <w:trHeight w:val="792"/>
        </w:trPr>
        <w:tc>
          <w:tcPr>
            <w:tcW w:w="1701" w:type="dxa"/>
          </w:tcPr>
          <w:p w14:paraId="39451482" w14:textId="77777777" w:rsidR="009812F6" w:rsidRPr="00D94123" w:rsidRDefault="009812F6" w:rsidP="00D94123">
            <w:pPr>
              <w:pStyle w:val="ListParagraph"/>
              <w:bidi/>
              <w:spacing w:before="100" w:beforeAutospacing="1" w:after="100" w:afterAutospacing="1"/>
              <w:ind w:left="1080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D94123">
              <w:rPr>
                <w:rFonts w:cs="B Lotus" w:hint="cs"/>
                <w:sz w:val="24"/>
                <w:szCs w:val="24"/>
                <w:rtl/>
                <w:lang w:bidi="fa-IR"/>
              </w:rPr>
              <w:lastRenderedPageBreak/>
              <w:t>ردیف</w:t>
            </w:r>
          </w:p>
        </w:tc>
        <w:tc>
          <w:tcPr>
            <w:tcW w:w="3103" w:type="dxa"/>
          </w:tcPr>
          <w:p w14:paraId="2A309CF7" w14:textId="77777777" w:rsidR="009812F6" w:rsidRPr="00121F0E" w:rsidRDefault="009812F6" w:rsidP="00D56E85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121F0E">
              <w:rPr>
                <w:rFonts w:cs="B Lotus" w:hint="cs"/>
                <w:sz w:val="24"/>
                <w:szCs w:val="24"/>
                <w:rtl/>
                <w:lang w:bidi="fa-IR"/>
              </w:rPr>
              <w:t>عنوان</w:t>
            </w:r>
          </w:p>
        </w:tc>
        <w:tc>
          <w:tcPr>
            <w:tcW w:w="986" w:type="dxa"/>
          </w:tcPr>
          <w:p w14:paraId="26026C20" w14:textId="650D1EA8" w:rsidR="009812F6" w:rsidRPr="00121F0E" w:rsidRDefault="009812F6" w:rsidP="00D56E85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121F0E">
              <w:rPr>
                <w:rFonts w:cs="B Lotus" w:hint="cs"/>
                <w:sz w:val="24"/>
                <w:szCs w:val="24"/>
                <w:rtl/>
                <w:lang w:bidi="fa-IR"/>
              </w:rPr>
              <w:t>نمایه</w:t>
            </w:r>
          </w:p>
        </w:tc>
        <w:tc>
          <w:tcPr>
            <w:tcW w:w="1762" w:type="dxa"/>
          </w:tcPr>
          <w:p w14:paraId="45FACA89" w14:textId="77777777" w:rsidR="009812F6" w:rsidRPr="00121F0E" w:rsidRDefault="009812F6" w:rsidP="00D56E85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121F0E">
              <w:rPr>
                <w:rFonts w:cs="B Lotus" w:hint="cs"/>
                <w:sz w:val="24"/>
                <w:szCs w:val="24"/>
                <w:rtl/>
                <w:lang w:bidi="fa-IR"/>
              </w:rPr>
              <w:t>نام نشریه</w:t>
            </w:r>
          </w:p>
        </w:tc>
        <w:tc>
          <w:tcPr>
            <w:tcW w:w="827" w:type="dxa"/>
          </w:tcPr>
          <w:p w14:paraId="4138CB7A" w14:textId="77777777" w:rsidR="009812F6" w:rsidRPr="0069508B" w:rsidRDefault="009812F6" w:rsidP="00D56E85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69508B">
              <w:rPr>
                <w:rFonts w:cs="B Lotus" w:hint="cs"/>
                <w:sz w:val="24"/>
                <w:szCs w:val="24"/>
                <w:rtl/>
                <w:lang w:bidi="fa-IR"/>
              </w:rPr>
              <w:t>ض</w:t>
            </w:r>
            <w:r>
              <w:rPr>
                <w:rFonts w:cs="B Lotus" w:hint="cs"/>
                <w:sz w:val="24"/>
                <w:szCs w:val="24"/>
                <w:rtl/>
                <w:lang w:bidi="fa-IR"/>
              </w:rPr>
              <w:t>ریب تأ</w:t>
            </w:r>
            <w:r w:rsidRPr="0069508B">
              <w:rPr>
                <w:rFonts w:cs="B Lotus" w:hint="cs"/>
                <w:sz w:val="24"/>
                <w:szCs w:val="24"/>
                <w:rtl/>
                <w:lang w:bidi="fa-IR"/>
              </w:rPr>
              <w:t>ثیر(</w:t>
            </w:r>
            <w:r w:rsidRPr="0069508B">
              <w:rPr>
                <w:rFonts w:cs="B Lotus"/>
                <w:sz w:val="24"/>
                <w:szCs w:val="24"/>
                <w:lang w:bidi="fa-IR"/>
              </w:rPr>
              <w:t>IF</w:t>
            </w:r>
            <w:r w:rsidRPr="0069508B">
              <w:rPr>
                <w:rFonts w:cs="B Lotus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635" w:type="dxa"/>
          </w:tcPr>
          <w:p w14:paraId="3AE2DBC4" w14:textId="77777777" w:rsidR="009812F6" w:rsidRPr="00121F0E" w:rsidRDefault="009812F6" w:rsidP="00D56E85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121F0E">
              <w:rPr>
                <w:rFonts w:cs="B Lotus" w:hint="cs"/>
                <w:sz w:val="24"/>
                <w:szCs w:val="24"/>
                <w:rtl/>
                <w:lang w:bidi="fa-IR"/>
              </w:rPr>
              <w:t>سال چاپ</w:t>
            </w:r>
          </w:p>
        </w:tc>
        <w:tc>
          <w:tcPr>
            <w:tcW w:w="971" w:type="dxa"/>
          </w:tcPr>
          <w:p w14:paraId="2C15BCE1" w14:textId="77777777" w:rsidR="009812F6" w:rsidRPr="00090FCA" w:rsidRDefault="009812F6" w:rsidP="00D56E85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090FCA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تعداد نویسندگان </w:t>
            </w:r>
          </w:p>
        </w:tc>
        <w:tc>
          <w:tcPr>
            <w:tcW w:w="805" w:type="dxa"/>
          </w:tcPr>
          <w:p w14:paraId="58FBD2F0" w14:textId="77777777" w:rsidR="009812F6" w:rsidRPr="00090FCA" w:rsidRDefault="009812F6" w:rsidP="00D56E85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مسئول/ نفر</w:t>
            </w:r>
            <w:r w:rsidRPr="00090FCA">
              <w:rPr>
                <w:rFonts w:cs="B Lotus" w:hint="cs"/>
                <w:sz w:val="24"/>
                <w:szCs w:val="24"/>
                <w:rtl/>
                <w:lang w:bidi="fa-IR"/>
              </w:rPr>
              <w:t>چندم مقاله</w:t>
            </w:r>
          </w:p>
        </w:tc>
      </w:tr>
      <w:tr w:rsidR="001C6738" w14:paraId="0CA949AC" w14:textId="77777777" w:rsidTr="00F85F31">
        <w:trPr>
          <w:trHeight w:val="911"/>
        </w:trPr>
        <w:tc>
          <w:tcPr>
            <w:tcW w:w="1701" w:type="dxa"/>
          </w:tcPr>
          <w:p w14:paraId="30890D9B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14DBB2B3" w14:textId="08F8E464" w:rsidR="009812F6" w:rsidRDefault="0037292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hyperlink r:id="rId6" w:history="1">
              <w:r w:rsidR="009812F6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Evaluation of family caregiver burden among COVID-19 patients</w:t>
              </w:r>
            </w:hyperlink>
          </w:p>
        </w:tc>
        <w:tc>
          <w:tcPr>
            <w:tcW w:w="986" w:type="dxa"/>
          </w:tcPr>
          <w:p w14:paraId="4B634A21" w14:textId="08125922" w:rsidR="009812F6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3B1FAA4E" w14:textId="1738F70E" w:rsidR="009812F6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Open Public Health Journal</w:t>
            </w:r>
          </w:p>
        </w:tc>
        <w:tc>
          <w:tcPr>
            <w:tcW w:w="827" w:type="dxa"/>
          </w:tcPr>
          <w:p w14:paraId="48D555C4" w14:textId="58124B64" w:rsidR="009812F6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635" w:type="dxa"/>
          </w:tcPr>
          <w:p w14:paraId="3B481B77" w14:textId="206C99DE" w:rsidR="009812F6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2020</w:t>
            </w:r>
          </w:p>
        </w:tc>
        <w:tc>
          <w:tcPr>
            <w:tcW w:w="971" w:type="dxa"/>
          </w:tcPr>
          <w:p w14:paraId="58528736" w14:textId="4B8CAC62" w:rsidR="009812F6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805" w:type="dxa"/>
          </w:tcPr>
          <w:p w14:paraId="7119FA6E" w14:textId="4804CEC0" w:rsidR="009812F6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1C6738" w14:paraId="695C4853" w14:textId="77777777" w:rsidTr="00F85F31">
        <w:trPr>
          <w:trHeight w:val="1465"/>
        </w:trPr>
        <w:tc>
          <w:tcPr>
            <w:tcW w:w="1701" w:type="dxa"/>
          </w:tcPr>
          <w:p w14:paraId="557BFAC3" w14:textId="30E92DAC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104FFC49" w14:textId="00BFE509" w:rsidR="009812F6" w:rsidRDefault="00372926" w:rsidP="007062C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hyperlink r:id="rId7" w:history="1">
              <w:r w:rsidR="009812F6" w:rsidRPr="007062C8">
                <w:rPr>
                  <w:rStyle w:val="Hyperlink"/>
                  <w:rFonts w:cs="B Lotus"/>
                  <w:b/>
                  <w:bCs/>
                  <w:sz w:val="24"/>
                  <w:szCs w:val="24"/>
                  <w:lang w:bidi="fa-IR"/>
                </w:rPr>
                <w:t>NF‐κB as a regulator of cancer metastasis and therapy response: A focus on epithelial–mesenchymal transition</w:t>
              </w:r>
            </w:hyperlink>
          </w:p>
        </w:tc>
        <w:tc>
          <w:tcPr>
            <w:tcW w:w="986" w:type="dxa"/>
          </w:tcPr>
          <w:p w14:paraId="0529B609" w14:textId="5C9A856E" w:rsidR="009812F6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1FB298E1" w14:textId="77777777" w:rsidR="009812F6" w:rsidRDefault="009812F6" w:rsidP="007062C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678E3025" w14:textId="3980D5B9" w:rsidR="009812F6" w:rsidRDefault="009812F6" w:rsidP="007062C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54D9DB0D" w14:textId="4804C8C7" w:rsidR="009812F6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7062C8">
              <w:rPr>
                <w:rFonts w:cs="B Lotus"/>
                <w:b/>
                <w:bCs/>
                <w:sz w:val="24"/>
                <w:szCs w:val="24"/>
                <w:lang w:bidi="fa-IR"/>
              </w:rPr>
              <w:t>Journal of cellular physiology</w:t>
            </w:r>
          </w:p>
        </w:tc>
        <w:tc>
          <w:tcPr>
            <w:tcW w:w="827" w:type="dxa"/>
          </w:tcPr>
          <w:p w14:paraId="44B552DF" w14:textId="22E229A6" w:rsidR="009812F6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4.5</w:t>
            </w:r>
          </w:p>
        </w:tc>
        <w:tc>
          <w:tcPr>
            <w:tcW w:w="635" w:type="dxa"/>
          </w:tcPr>
          <w:p w14:paraId="7B3903FC" w14:textId="191250B2" w:rsidR="009812F6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2022</w:t>
            </w:r>
          </w:p>
        </w:tc>
        <w:tc>
          <w:tcPr>
            <w:tcW w:w="971" w:type="dxa"/>
          </w:tcPr>
          <w:p w14:paraId="555AC59E" w14:textId="7A9747D7" w:rsidR="009812F6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805" w:type="dxa"/>
          </w:tcPr>
          <w:p w14:paraId="165C2DF8" w14:textId="18AC033C" w:rsidR="009812F6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1C6738" w14:paraId="6EAF107D" w14:textId="77777777" w:rsidTr="00F85F31">
        <w:trPr>
          <w:trHeight w:val="418"/>
        </w:trPr>
        <w:tc>
          <w:tcPr>
            <w:tcW w:w="1701" w:type="dxa"/>
          </w:tcPr>
          <w:p w14:paraId="2F978086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bookmarkStart w:id="1" w:name="_Hlk179888276"/>
            <w:bookmarkStart w:id="2" w:name="_Hlk179888295"/>
          </w:p>
        </w:tc>
        <w:tc>
          <w:tcPr>
            <w:tcW w:w="3103" w:type="dxa"/>
          </w:tcPr>
          <w:p w14:paraId="622A6BAB" w14:textId="15830EE7" w:rsidR="009812F6" w:rsidRPr="007062C8" w:rsidRDefault="00372926" w:rsidP="007062C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8" w:history="1">
              <w:r w:rsidR="009812F6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Targeting Nrf2 in ischemia-reperfusion alleviation: From signaling networks to therapeutic targeting</w:t>
              </w:r>
            </w:hyperlink>
          </w:p>
        </w:tc>
        <w:tc>
          <w:tcPr>
            <w:tcW w:w="986" w:type="dxa"/>
          </w:tcPr>
          <w:p w14:paraId="0A6A6DF4" w14:textId="77777777" w:rsidR="009812F6" w:rsidRDefault="009812F6" w:rsidP="009812F6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3008D540" w14:textId="77777777" w:rsidR="009812F6" w:rsidRDefault="009812F6" w:rsidP="009812F6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6C84CC74" w14:textId="5DE9C726" w:rsidR="009812F6" w:rsidRPr="009812F6" w:rsidRDefault="009812F6" w:rsidP="009812F6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3DA4647E" w14:textId="475C3911" w:rsidR="009812F6" w:rsidRPr="007062C8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Life Sciences</w:t>
            </w:r>
          </w:p>
        </w:tc>
        <w:tc>
          <w:tcPr>
            <w:tcW w:w="827" w:type="dxa"/>
          </w:tcPr>
          <w:p w14:paraId="66B01468" w14:textId="275E1D07" w:rsidR="009812F6" w:rsidRDefault="00B41309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5.2</w:t>
            </w:r>
          </w:p>
        </w:tc>
        <w:tc>
          <w:tcPr>
            <w:tcW w:w="635" w:type="dxa"/>
          </w:tcPr>
          <w:p w14:paraId="0C0BC36F" w14:textId="6A42D8C6" w:rsidR="009812F6" w:rsidRDefault="00B41309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2022</w:t>
            </w:r>
          </w:p>
        </w:tc>
        <w:tc>
          <w:tcPr>
            <w:tcW w:w="971" w:type="dxa"/>
          </w:tcPr>
          <w:p w14:paraId="3A553125" w14:textId="3D75D063" w:rsidR="009812F6" w:rsidRDefault="00B41309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805" w:type="dxa"/>
          </w:tcPr>
          <w:p w14:paraId="714B3EA4" w14:textId="6BC84918" w:rsidR="009812F6" w:rsidRDefault="00B41309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</w:tr>
      <w:tr w:rsidR="001C6738" w14:paraId="699CDD20" w14:textId="77777777" w:rsidTr="00F85F31">
        <w:trPr>
          <w:trHeight w:val="418"/>
        </w:trPr>
        <w:tc>
          <w:tcPr>
            <w:tcW w:w="1701" w:type="dxa"/>
          </w:tcPr>
          <w:p w14:paraId="5D534F7A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01CF394" w14:textId="5BD8B55D" w:rsidR="009812F6" w:rsidRPr="007062C8" w:rsidRDefault="00B41309" w:rsidP="007062C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 w:rsidRPr="00B41309">
              <w:rPr>
                <w:rFonts w:cs="B Lotus"/>
                <w:b/>
                <w:bCs/>
                <w:sz w:val="24"/>
                <w:szCs w:val="24"/>
                <w:lang w:bidi="fa-IR"/>
              </w:rPr>
              <w:t>Targeting AMPK signaling in ischemic/reperfusion injury: From molecular mechanism to pharmacological interventions</w:t>
            </w:r>
          </w:p>
        </w:tc>
        <w:tc>
          <w:tcPr>
            <w:tcW w:w="986" w:type="dxa"/>
          </w:tcPr>
          <w:p w14:paraId="15EA61ED" w14:textId="77777777" w:rsidR="00B41309" w:rsidRDefault="00B41309" w:rsidP="00B41309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5BBB820F" w14:textId="77777777" w:rsidR="00B41309" w:rsidRDefault="00B41309" w:rsidP="00B41309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501A1EAC" w14:textId="437965CC" w:rsidR="009812F6" w:rsidRDefault="00B41309" w:rsidP="00B41309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15179FBA" w14:textId="3EB7B07C" w:rsidR="009812F6" w:rsidRPr="007062C8" w:rsidRDefault="00B41309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Cellular Signalling</w:t>
            </w:r>
          </w:p>
        </w:tc>
        <w:tc>
          <w:tcPr>
            <w:tcW w:w="827" w:type="dxa"/>
          </w:tcPr>
          <w:p w14:paraId="465763FC" w14:textId="43A75D21" w:rsidR="009812F6" w:rsidRDefault="004322E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4.4</w:t>
            </w:r>
          </w:p>
        </w:tc>
        <w:tc>
          <w:tcPr>
            <w:tcW w:w="635" w:type="dxa"/>
          </w:tcPr>
          <w:p w14:paraId="21A383FB" w14:textId="387B0754" w:rsidR="009812F6" w:rsidRDefault="00B41309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2022</w:t>
            </w:r>
          </w:p>
        </w:tc>
        <w:tc>
          <w:tcPr>
            <w:tcW w:w="971" w:type="dxa"/>
          </w:tcPr>
          <w:p w14:paraId="190AE7F6" w14:textId="1920A310" w:rsidR="009812F6" w:rsidRDefault="004322E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13</w:t>
            </w:r>
          </w:p>
        </w:tc>
        <w:tc>
          <w:tcPr>
            <w:tcW w:w="805" w:type="dxa"/>
          </w:tcPr>
          <w:p w14:paraId="52718F8C" w14:textId="141C6C50" w:rsidR="009812F6" w:rsidRDefault="004322E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</w:tr>
      <w:tr w:rsidR="001C6738" w14:paraId="485C2026" w14:textId="77777777" w:rsidTr="00F85F31">
        <w:trPr>
          <w:trHeight w:val="418"/>
        </w:trPr>
        <w:tc>
          <w:tcPr>
            <w:tcW w:w="1701" w:type="dxa"/>
          </w:tcPr>
          <w:p w14:paraId="4AF5D564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4083DAF" w14:textId="6B88DB1F" w:rsidR="009812F6" w:rsidRPr="007062C8" w:rsidRDefault="00372926" w:rsidP="007062C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9" w:history="1">
              <w:r w:rsidR="004322E6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The impact of education through nurse-led telephone follow-up (telenursing) on the quality of life of COVID-19 patients</w:t>
              </w:r>
            </w:hyperlink>
          </w:p>
        </w:tc>
        <w:tc>
          <w:tcPr>
            <w:tcW w:w="986" w:type="dxa"/>
          </w:tcPr>
          <w:p w14:paraId="65702519" w14:textId="77777777" w:rsidR="004322E6" w:rsidRDefault="004322E6" w:rsidP="004322E6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1A4C2BA4" w14:textId="77777777" w:rsidR="004322E6" w:rsidRDefault="004322E6" w:rsidP="004322E6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5B05991F" w14:textId="7732FA35" w:rsidR="009812F6" w:rsidRDefault="004322E6" w:rsidP="004322E6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00D02916" w14:textId="2492B88D" w:rsidR="009812F6" w:rsidRPr="007062C8" w:rsidRDefault="004322E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Journal of the Egyptian Public Health Association </w:t>
            </w:r>
          </w:p>
        </w:tc>
        <w:tc>
          <w:tcPr>
            <w:tcW w:w="827" w:type="dxa"/>
          </w:tcPr>
          <w:p w14:paraId="4CC4D6E8" w14:textId="30C5B2B8" w:rsidR="009812F6" w:rsidRDefault="004322E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3.3</w:t>
            </w:r>
          </w:p>
        </w:tc>
        <w:tc>
          <w:tcPr>
            <w:tcW w:w="635" w:type="dxa"/>
          </w:tcPr>
          <w:p w14:paraId="367558AD" w14:textId="58B84629" w:rsidR="009812F6" w:rsidRDefault="004322E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2021</w:t>
            </w:r>
          </w:p>
        </w:tc>
        <w:tc>
          <w:tcPr>
            <w:tcW w:w="971" w:type="dxa"/>
          </w:tcPr>
          <w:p w14:paraId="4ED7B459" w14:textId="06AC8EB0" w:rsidR="009812F6" w:rsidRDefault="004322E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805" w:type="dxa"/>
          </w:tcPr>
          <w:p w14:paraId="442E8975" w14:textId="24EAA54B" w:rsidR="009812F6" w:rsidRDefault="004322E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bookmarkEnd w:id="1"/>
      <w:tr w:rsidR="001C6738" w14:paraId="1A87B997" w14:textId="77777777" w:rsidTr="00F85F31">
        <w:trPr>
          <w:trHeight w:val="418"/>
        </w:trPr>
        <w:tc>
          <w:tcPr>
            <w:tcW w:w="1701" w:type="dxa"/>
          </w:tcPr>
          <w:p w14:paraId="2B38274B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44844A2" w14:textId="7B006B19" w:rsidR="009812F6" w:rsidRPr="007062C8" w:rsidRDefault="0037292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10" w:history="1">
              <w:r w:rsidR="004322E6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Evaluation of factors affecting job stress in nurses caring for COVID-19 patients</w:t>
              </w:r>
            </w:hyperlink>
          </w:p>
        </w:tc>
        <w:tc>
          <w:tcPr>
            <w:tcW w:w="986" w:type="dxa"/>
          </w:tcPr>
          <w:p w14:paraId="0D1EBE6F" w14:textId="241225D0" w:rsidR="009812F6" w:rsidRDefault="004322E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6F7C5CEC" w14:textId="10CEA6E1" w:rsidR="009812F6" w:rsidRPr="007062C8" w:rsidRDefault="004322E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Journal of Marine Medicine</w:t>
            </w:r>
          </w:p>
        </w:tc>
        <w:tc>
          <w:tcPr>
            <w:tcW w:w="827" w:type="dxa"/>
          </w:tcPr>
          <w:p w14:paraId="1105B735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23522E45" w14:textId="6EE86D9E" w:rsidR="009812F6" w:rsidRDefault="004322E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2021</w:t>
            </w:r>
          </w:p>
        </w:tc>
        <w:tc>
          <w:tcPr>
            <w:tcW w:w="971" w:type="dxa"/>
          </w:tcPr>
          <w:p w14:paraId="22C5C185" w14:textId="65C23F2E" w:rsidR="009812F6" w:rsidRDefault="004322E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805" w:type="dxa"/>
          </w:tcPr>
          <w:p w14:paraId="179DC47D" w14:textId="67FEC06B" w:rsidR="009812F6" w:rsidRDefault="004322E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5F70EBCE" w14:textId="77777777" w:rsidTr="00F85F31">
        <w:trPr>
          <w:trHeight w:val="418"/>
        </w:trPr>
        <w:tc>
          <w:tcPr>
            <w:tcW w:w="1701" w:type="dxa"/>
          </w:tcPr>
          <w:p w14:paraId="63E7A8F3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9495CFA" w14:textId="1E683D4B" w:rsidR="009812F6" w:rsidRPr="007062C8" w:rsidRDefault="0037292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11" w:history="1">
              <w:r w:rsidR="004322E6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Deciphering STAT3 signaling potential in hepatocellular carcinoma: tumorigenesis, treatment resistance, and pharmacological significance</w:t>
              </w:r>
            </w:hyperlink>
          </w:p>
        </w:tc>
        <w:tc>
          <w:tcPr>
            <w:tcW w:w="986" w:type="dxa"/>
          </w:tcPr>
          <w:p w14:paraId="40EBE75B" w14:textId="77777777" w:rsidR="008052D9" w:rsidRDefault="008052D9" w:rsidP="008052D9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35176ABF" w14:textId="77777777" w:rsidR="008052D9" w:rsidRDefault="008052D9" w:rsidP="008052D9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49D887D4" w14:textId="5E66EF50" w:rsidR="009812F6" w:rsidRDefault="008052D9" w:rsidP="008052D9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12DFA5D0" w14:textId="28FDF353" w:rsidR="009812F6" w:rsidRPr="007062C8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Cellular &amp; molecular biology letters</w:t>
            </w:r>
          </w:p>
        </w:tc>
        <w:tc>
          <w:tcPr>
            <w:tcW w:w="827" w:type="dxa"/>
          </w:tcPr>
          <w:p w14:paraId="28E8CF37" w14:textId="5EDDA37E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9.2</w:t>
            </w:r>
          </w:p>
        </w:tc>
        <w:tc>
          <w:tcPr>
            <w:tcW w:w="635" w:type="dxa"/>
          </w:tcPr>
          <w:p w14:paraId="066242BB" w14:textId="28302843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02A6B9EF" w14:textId="4A57C09C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18</w:t>
            </w:r>
          </w:p>
        </w:tc>
        <w:tc>
          <w:tcPr>
            <w:tcW w:w="805" w:type="dxa"/>
          </w:tcPr>
          <w:p w14:paraId="5137A990" w14:textId="3E6BD232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14</w:t>
            </w:r>
          </w:p>
        </w:tc>
      </w:tr>
      <w:tr w:rsidR="001C6738" w14:paraId="2DA63DE6" w14:textId="77777777" w:rsidTr="00F85F31">
        <w:trPr>
          <w:trHeight w:val="418"/>
        </w:trPr>
        <w:tc>
          <w:tcPr>
            <w:tcW w:w="1701" w:type="dxa"/>
          </w:tcPr>
          <w:p w14:paraId="0A131D4C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1A57AFD3" w14:textId="684C1507" w:rsidR="009812F6" w:rsidRPr="007062C8" w:rsidRDefault="0037292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12" w:history="1">
              <w:r w:rsidR="008052D9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Investigation of the relationship between work-family conflict and the quality of nursing care among nurses working in the Covid-19 ward</w:t>
              </w:r>
            </w:hyperlink>
          </w:p>
        </w:tc>
        <w:tc>
          <w:tcPr>
            <w:tcW w:w="986" w:type="dxa"/>
          </w:tcPr>
          <w:p w14:paraId="09FE5931" w14:textId="5FF1597F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7DB0569B" w14:textId="6F4255D3" w:rsidR="009812F6" w:rsidRPr="007062C8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EBNESINA</w:t>
            </w:r>
          </w:p>
        </w:tc>
        <w:tc>
          <w:tcPr>
            <w:tcW w:w="827" w:type="dxa"/>
          </w:tcPr>
          <w:p w14:paraId="70F78625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2E233CC" w14:textId="73C73CD9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2022</w:t>
            </w:r>
          </w:p>
        </w:tc>
        <w:tc>
          <w:tcPr>
            <w:tcW w:w="971" w:type="dxa"/>
          </w:tcPr>
          <w:p w14:paraId="1AEA0AC7" w14:textId="490359E4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05" w:type="dxa"/>
          </w:tcPr>
          <w:p w14:paraId="1FAC3CD3" w14:textId="209C6A3B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21105DE8" w14:textId="77777777" w:rsidTr="00F85F31">
        <w:trPr>
          <w:trHeight w:val="418"/>
        </w:trPr>
        <w:tc>
          <w:tcPr>
            <w:tcW w:w="1701" w:type="dxa"/>
          </w:tcPr>
          <w:p w14:paraId="598D7037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216E318" w14:textId="004C207F" w:rsidR="009812F6" w:rsidRPr="007062C8" w:rsidRDefault="0037292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13" w:history="1">
              <w:r w:rsidR="008052D9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Eco-friendly chitosan-based nanostructures in diabetes mellitus therapy: Promising bioplatforms with versatile therapeutic perspectives</w:t>
              </w:r>
            </w:hyperlink>
          </w:p>
        </w:tc>
        <w:tc>
          <w:tcPr>
            <w:tcW w:w="986" w:type="dxa"/>
          </w:tcPr>
          <w:p w14:paraId="1DC419BB" w14:textId="77777777" w:rsidR="008052D9" w:rsidRDefault="008052D9" w:rsidP="008052D9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071BD7A1" w14:textId="77777777" w:rsidR="008052D9" w:rsidRDefault="008052D9" w:rsidP="008052D9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670A0AF5" w14:textId="522BF3E9" w:rsidR="009812F6" w:rsidRDefault="008052D9" w:rsidP="008052D9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07533C83" w14:textId="3161FB9A" w:rsidR="009812F6" w:rsidRPr="007062C8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nvironmental research</w:t>
            </w:r>
          </w:p>
        </w:tc>
        <w:tc>
          <w:tcPr>
            <w:tcW w:w="827" w:type="dxa"/>
          </w:tcPr>
          <w:p w14:paraId="1F452976" w14:textId="1DBC2862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7.7</w:t>
            </w:r>
          </w:p>
        </w:tc>
        <w:tc>
          <w:tcPr>
            <w:tcW w:w="635" w:type="dxa"/>
          </w:tcPr>
          <w:p w14:paraId="3B544C5D" w14:textId="1B322D94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2C0263FA" w14:textId="1D3EE8C4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18</w:t>
            </w:r>
          </w:p>
        </w:tc>
        <w:tc>
          <w:tcPr>
            <w:tcW w:w="805" w:type="dxa"/>
          </w:tcPr>
          <w:p w14:paraId="72C23FA4" w14:textId="3A84F754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12</w:t>
            </w:r>
          </w:p>
        </w:tc>
      </w:tr>
      <w:tr w:rsidR="001C6738" w14:paraId="30C9CD3E" w14:textId="77777777" w:rsidTr="00F85F31">
        <w:trPr>
          <w:trHeight w:val="418"/>
        </w:trPr>
        <w:tc>
          <w:tcPr>
            <w:tcW w:w="1701" w:type="dxa"/>
          </w:tcPr>
          <w:p w14:paraId="0BEF5358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75D0413" w14:textId="42507675" w:rsidR="009812F6" w:rsidRPr="007062C8" w:rsidRDefault="0037292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14" w:history="1">
              <w:r w:rsidR="008052D9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STAT3 signaling in prostate cancer progression and therapy resistance: An oncogenic pathway with diverse functions</w:t>
              </w:r>
            </w:hyperlink>
          </w:p>
        </w:tc>
        <w:tc>
          <w:tcPr>
            <w:tcW w:w="986" w:type="dxa"/>
          </w:tcPr>
          <w:p w14:paraId="7E8669A7" w14:textId="77777777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05903850" w14:textId="77777777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2644C1C1" w14:textId="08CD064B" w:rsidR="009812F6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36C9BE77" w14:textId="06260CEB" w:rsidR="009812F6" w:rsidRPr="007062C8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Biomedicine &amp; Pharmacotherapy</w:t>
            </w:r>
          </w:p>
        </w:tc>
        <w:tc>
          <w:tcPr>
            <w:tcW w:w="827" w:type="dxa"/>
          </w:tcPr>
          <w:p w14:paraId="749C9B4B" w14:textId="7301CB4E" w:rsidR="009812F6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6.9</w:t>
            </w:r>
          </w:p>
        </w:tc>
        <w:tc>
          <w:tcPr>
            <w:tcW w:w="635" w:type="dxa"/>
          </w:tcPr>
          <w:p w14:paraId="36FE71B3" w14:textId="6DBB4679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5A5CB7C4" w14:textId="42D3BA81" w:rsidR="009812F6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805" w:type="dxa"/>
          </w:tcPr>
          <w:p w14:paraId="3202CEF1" w14:textId="4FA6D036" w:rsidR="009812F6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1C6738" w14:paraId="04814327" w14:textId="77777777" w:rsidTr="00F85F31">
        <w:trPr>
          <w:trHeight w:val="418"/>
        </w:trPr>
        <w:tc>
          <w:tcPr>
            <w:tcW w:w="1701" w:type="dxa"/>
          </w:tcPr>
          <w:p w14:paraId="48D38742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5F8D09B" w14:textId="3B146B33" w:rsidR="009812F6" w:rsidRPr="007062C8" w:rsidRDefault="0037292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15" w:history="1">
              <w:r w:rsidR="00764B52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Non-coding RNAs in EMT regulation: association with tumor progression and therapy response</w:t>
              </w:r>
            </w:hyperlink>
          </w:p>
        </w:tc>
        <w:tc>
          <w:tcPr>
            <w:tcW w:w="986" w:type="dxa"/>
          </w:tcPr>
          <w:p w14:paraId="33FD566C" w14:textId="77777777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18E93624" w14:textId="77777777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57F68AC0" w14:textId="45CED2CD" w:rsidR="009812F6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2835C483" w14:textId="2E68240E" w:rsidR="009812F6" w:rsidRPr="007062C8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European Journal of Pharmacology</w:t>
            </w:r>
          </w:p>
        </w:tc>
        <w:tc>
          <w:tcPr>
            <w:tcW w:w="827" w:type="dxa"/>
          </w:tcPr>
          <w:p w14:paraId="31C0AA7C" w14:textId="062E0429" w:rsidR="009812F6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4.2</w:t>
            </w:r>
          </w:p>
        </w:tc>
        <w:tc>
          <w:tcPr>
            <w:tcW w:w="635" w:type="dxa"/>
          </w:tcPr>
          <w:p w14:paraId="4759292B" w14:textId="579C7DB7" w:rsidR="009812F6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2022</w:t>
            </w:r>
          </w:p>
        </w:tc>
        <w:tc>
          <w:tcPr>
            <w:tcW w:w="971" w:type="dxa"/>
          </w:tcPr>
          <w:p w14:paraId="428D3375" w14:textId="073D3A5D" w:rsidR="009812F6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805" w:type="dxa"/>
          </w:tcPr>
          <w:p w14:paraId="3DFBEB5E" w14:textId="52F4B051" w:rsidR="009812F6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1C6738" w14:paraId="1DC8DBF4" w14:textId="77777777" w:rsidTr="00F85F31">
        <w:trPr>
          <w:trHeight w:val="418"/>
        </w:trPr>
        <w:tc>
          <w:tcPr>
            <w:tcW w:w="1701" w:type="dxa"/>
          </w:tcPr>
          <w:p w14:paraId="5FD6EE94" w14:textId="77777777" w:rsidR="00764B52" w:rsidRPr="00D94123" w:rsidRDefault="00764B52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38B89D1" w14:textId="6D5380EF" w:rsidR="00764B52" w:rsidRPr="007062C8" w:rsidRDefault="00372926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16" w:history="1">
              <w:r w:rsidR="00764B52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The relationship between the incidence of COVID-19 with the underlying diseases in hospitalized patients</w:t>
              </w:r>
            </w:hyperlink>
          </w:p>
        </w:tc>
        <w:tc>
          <w:tcPr>
            <w:tcW w:w="986" w:type="dxa"/>
          </w:tcPr>
          <w:p w14:paraId="5E9006C0" w14:textId="13B48FC7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565FD8AD" w14:textId="10FC82D0" w:rsidR="00764B52" w:rsidRPr="007062C8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EBNESINA</w:t>
            </w:r>
          </w:p>
        </w:tc>
        <w:tc>
          <w:tcPr>
            <w:tcW w:w="827" w:type="dxa"/>
          </w:tcPr>
          <w:p w14:paraId="36085863" w14:textId="12BC8B3B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7933AB3F" w14:textId="5AFF646D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2022</w:t>
            </w:r>
          </w:p>
        </w:tc>
        <w:tc>
          <w:tcPr>
            <w:tcW w:w="971" w:type="dxa"/>
          </w:tcPr>
          <w:p w14:paraId="4E3D958F" w14:textId="663623E8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805" w:type="dxa"/>
          </w:tcPr>
          <w:p w14:paraId="2B9F6A97" w14:textId="460C7471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49C57BF9" w14:textId="77777777" w:rsidTr="00F85F31">
        <w:trPr>
          <w:trHeight w:val="418"/>
        </w:trPr>
        <w:tc>
          <w:tcPr>
            <w:tcW w:w="1701" w:type="dxa"/>
          </w:tcPr>
          <w:p w14:paraId="3DAAE2DA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FCD9C69" w14:textId="6D2D48D5" w:rsidR="009812F6" w:rsidRPr="007062C8" w:rsidRDefault="0037292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17" w:history="1">
              <w:r w:rsidR="00764B52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Evaluation of Patients' Satisfaction with the Diagnosis of COVID-19 from the Quality of Nursing Services in Corona Ward: A cross-sectional study</w:t>
              </w:r>
            </w:hyperlink>
          </w:p>
        </w:tc>
        <w:tc>
          <w:tcPr>
            <w:tcW w:w="986" w:type="dxa"/>
          </w:tcPr>
          <w:p w14:paraId="1DC695C5" w14:textId="7FA7F0D3" w:rsidR="009812F6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666C67D4" w14:textId="650D46DD" w:rsidR="009812F6" w:rsidRPr="007062C8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Journal of Critical Care Nursing</w:t>
            </w:r>
          </w:p>
        </w:tc>
        <w:tc>
          <w:tcPr>
            <w:tcW w:w="827" w:type="dxa"/>
          </w:tcPr>
          <w:p w14:paraId="67D811DF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7327A64" w14:textId="2C555050" w:rsidR="009812F6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2022</w:t>
            </w:r>
          </w:p>
        </w:tc>
        <w:tc>
          <w:tcPr>
            <w:tcW w:w="971" w:type="dxa"/>
          </w:tcPr>
          <w:p w14:paraId="168E3B20" w14:textId="68CED91E" w:rsidR="009812F6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805" w:type="dxa"/>
          </w:tcPr>
          <w:p w14:paraId="697F0A92" w14:textId="626C4783" w:rsidR="009812F6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79ACDFB1" w14:textId="77777777" w:rsidTr="00F85F31">
        <w:trPr>
          <w:trHeight w:val="418"/>
        </w:trPr>
        <w:tc>
          <w:tcPr>
            <w:tcW w:w="1701" w:type="dxa"/>
          </w:tcPr>
          <w:p w14:paraId="3831DFBE" w14:textId="77777777" w:rsidR="00764B52" w:rsidRPr="00D94123" w:rsidRDefault="00764B52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C613F28" w14:textId="596AC607" w:rsidR="00764B52" w:rsidRPr="007062C8" w:rsidRDefault="00372926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18" w:history="1">
              <w:r w:rsidR="00764B52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STAT3 as a newly emerging target in colorectal cancer therapy: Tumorigenesis, therapy response, and pharmacological/nanoplatform strategies</w:t>
              </w:r>
            </w:hyperlink>
          </w:p>
        </w:tc>
        <w:tc>
          <w:tcPr>
            <w:tcW w:w="986" w:type="dxa"/>
          </w:tcPr>
          <w:p w14:paraId="3FAE9F9F" w14:textId="77777777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292E5E2C" w14:textId="77777777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2630CB99" w14:textId="72DF756E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38FF835A" w14:textId="10710112" w:rsidR="00764B52" w:rsidRPr="007062C8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nvironmental research</w:t>
            </w:r>
          </w:p>
        </w:tc>
        <w:tc>
          <w:tcPr>
            <w:tcW w:w="827" w:type="dxa"/>
          </w:tcPr>
          <w:p w14:paraId="3D5ED436" w14:textId="5A42B6CD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7.7</w:t>
            </w:r>
          </w:p>
        </w:tc>
        <w:tc>
          <w:tcPr>
            <w:tcW w:w="635" w:type="dxa"/>
          </w:tcPr>
          <w:p w14:paraId="79FFDE26" w14:textId="3628FDFE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67FA6365" w14:textId="5DA8FA75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17</w:t>
            </w:r>
          </w:p>
        </w:tc>
        <w:tc>
          <w:tcPr>
            <w:tcW w:w="805" w:type="dxa"/>
          </w:tcPr>
          <w:p w14:paraId="0BC402D2" w14:textId="4BD638A3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14</w:t>
            </w:r>
          </w:p>
        </w:tc>
      </w:tr>
      <w:tr w:rsidR="001C6738" w14:paraId="6DCC9DDB" w14:textId="77777777" w:rsidTr="00F85F31">
        <w:trPr>
          <w:trHeight w:val="418"/>
        </w:trPr>
        <w:tc>
          <w:tcPr>
            <w:tcW w:w="1701" w:type="dxa"/>
          </w:tcPr>
          <w:p w14:paraId="780E8C59" w14:textId="77777777" w:rsidR="00764B52" w:rsidRPr="00D94123" w:rsidRDefault="00764B52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12B26B2" w14:textId="31ACF98A" w:rsidR="00764B52" w:rsidRPr="007062C8" w:rsidRDefault="00372926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19" w:history="1">
              <w:r w:rsidR="00764B52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the effect of tele-nursing on the care burden of family caregivers of COVID-19 patients</w:t>
              </w:r>
            </w:hyperlink>
          </w:p>
        </w:tc>
        <w:tc>
          <w:tcPr>
            <w:tcW w:w="986" w:type="dxa"/>
          </w:tcPr>
          <w:p w14:paraId="56D2E496" w14:textId="748CD25B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73982A20" w14:textId="596EE578" w:rsidR="00764B52" w:rsidRPr="007062C8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Journal of Critical Care Nursing</w:t>
            </w:r>
          </w:p>
        </w:tc>
        <w:tc>
          <w:tcPr>
            <w:tcW w:w="827" w:type="dxa"/>
          </w:tcPr>
          <w:p w14:paraId="2F951373" w14:textId="77777777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517E624" w14:textId="292EC94D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2021</w:t>
            </w:r>
          </w:p>
        </w:tc>
        <w:tc>
          <w:tcPr>
            <w:tcW w:w="971" w:type="dxa"/>
          </w:tcPr>
          <w:p w14:paraId="00E4B1DF" w14:textId="02ED5902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805" w:type="dxa"/>
          </w:tcPr>
          <w:p w14:paraId="608873BA" w14:textId="667C4085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3556BBF6" w14:textId="77777777" w:rsidTr="00F85F31">
        <w:trPr>
          <w:trHeight w:val="418"/>
        </w:trPr>
        <w:tc>
          <w:tcPr>
            <w:tcW w:w="1701" w:type="dxa"/>
          </w:tcPr>
          <w:p w14:paraId="5DD0C674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D5A3F8F" w14:textId="27B8B5FA" w:rsidR="009812F6" w:rsidRPr="007062C8" w:rsidRDefault="0037292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20" w:history="1">
              <w:r w:rsidR="00764B52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New emerging targets in osteosarcoma therapy: PTEN and PI3K/Akt crosstalk in carcinogenesis</w:t>
              </w:r>
            </w:hyperlink>
          </w:p>
        </w:tc>
        <w:tc>
          <w:tcPr>
            <w:tcW w:w="986" w:type="dxa"/>
          </w:tcPr>
          <w:p w14:paraId="5FB5722F" w14:textId="77777777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4EEA4E3D" w14:textId="77777777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4B19F275" w14:textId="0DC859D9" w:rsidR="009812F6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3D775FFA" w14:textId="04E48D69" w:rsidR="009812F6" w:rsidRPr="007062C8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Pathology-Research and Practice</w:t>
            </w:r>
          </w:p>
        </w:tc>
        <w:tc>
          <w:tcPr>
            <w:tcW w:w="827" w:type="dxa"/>
          </w:tcPr>
          <w:p w14:paraId="27A9BBC2" w14:textId="36512628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2.9</w:t>
            </w:r>
          </w:p>
        </w:tc>
        <w:tc>
          <w:tcPr>
            <w:tcW w:w="635" w:type="dxa"/>
          </w:tcPr>
          <w:p w14:paraId="3594D553" w14:textId="6852093E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29C88E72" w14:textId="6CDF1732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16</w:t>
            </w:r>
          </w:p>
        </w:tc>
        <w:tc>
          <w:tcPr>
            <w:tcW w:w="805" w:type="dxa"/>
          </w:tcPr>
          <w:p w14:paraId="0E0D7539" w14:textId="4589BEFE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1C6738" w14:paraId="0A3FDFBF" w14:textId="77777777" w:rsidTr="00F85F31">
        <w:trPr>
          <w:trHeight w:val="418"/>
        </w:trPr>
        <w:tc>
          <w:tcPr>
            <w:tcW w:w="1701" w:type="dxa"/>
          </w:tcPr>
          <w:p w14:paraId="5B75A54E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B53927A" w14:textId="1ADCDF36" w:rsidR="009812F6" w:rsidRPr="007062C8" w:rsidRDefault="0037292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21" w:history="1">
              <w:r w:rsidR="00BA1085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Assessment of health literacy and self-care behaviors among patients discharged from covid-19 wards</w:t>
              </w:r>
            </w:hyperlink>
          </w:p>
        </w:tc>
        <w:tc>
          <w:tcPr>
            <w:tcW w:w="986" w:type="dxa"/>
          </w:tcPr>
          <w:p w14:paraId="5B6E2033" w14:textId="2E018862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2AD63A8B" w14:textId="7B4A7B51" w:rsidR="009812F6" w:rsidRPr="007062C8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Archives of Advances in Biosciences</w:t>
            </w:r>
          </w:p>
        </w:tc>
        <w:tc>
          <w:tcPr>
            <w:tcW w:w="827" w:type="dxa"/>
          </w:tcPr>
          <w:p w14:paraId="77909D31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1EB5192" w14:textId="1F01A800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2022</w:t>
            </w:r>
          </w:p>
        </w:tc>
        <w:tc>
          <w:tcPr>
            <w:tcW w:w="971" w:type="dxa"/>
          </w:tcPr>
          <w:p w14:paraId="3BA50FC0" w14:textId="1D96D434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805" w:type="dxa"/>
          </w:tcPr>
          <w:p w14:paraId="465A1E0E" w14:textId="3E579E51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bookmarkEnd w:id="2"/>
      <w:tr w:rsidR="001C6738" w14:paraId="46160089" w14:textId="77777777" w:rsidTr="00F85F31">
        <w:trPr>
          <w:trHeight w:val="418"/>
        </w:trPr>
        <w:tc>
          <w:tcPr>
            <w:tcW w:w="1701" w:type="dxa"/>
          </w:tcPr>
          <w:p w14:paraId="7FF70C75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3A5F424" w14:textId="132FD570" w:rsidR="009812F6" w:rsidRPr="007062C8" w:rsidRDefault="0037292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22" w:history="1">
              <w:r w:rsidR="00BA1085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Evaluating the Efficacy of Patient-education by Nurses in Birjand-based Teaching Hospitals in 2017</w:t>
              </w:r>
            </w:hyperlink>
          </w:p>
        </w:tc>
        <w:tc>
          <w:tcPr>
            <w:tcW w:w="986" w:type="dxa"/>
          </w:tcPr>
          <w:p w14:paraId="3BBA0427" w14:textId="77777777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  <w:p w14:paraId="55A5D555" w14:textId="5122E2F4" w:rsidR="00BA1085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55F60ECB" w14:textId="4F15A8B2" w:rsidR="009812F6" w:rsidRPr="007062C8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Journal of Nursing Education</w:t>
            </w:r>
          </w:p>
        </w:tc>
        <w:tc>
          <w:tcPr>
            <w:tcW w:w="827" w:type="dxa"/>
          </w:tcPr>
          <w:p w14:paraId="5BA277AF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2D64AAC" w14:textId="74693FEF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2018</w:t>
            </w:r>
          </w:p>
        </w:tc>
        <w:tc>
          <w:tcPr>
            <w:tcW w:w="971" w:type="dxa"/>
          </w:tcPr>
          <w:p w14:paraId="71FB50A5" w14:textId="04C6BC46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805" w:type="dxa"/>
          </w:tcPr>
          <w:p w14:paraId="5151B192" w14:textId="57317410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08170686" w14:textId="77777777" w:rsidTr="00F85F31">
        <w:trPr>
          <w:trHeight w:val="418"/>
        </w:trPr>
        <w:tc>
          <w:tcPr>
            <w:tcW w:w="1701" w:type="dxa"/>
          </w:tcPr>
          <w:p w14:paraId="551F6115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FDC5040" w14:textId="4CC6A7AE" w:rsidR="009812F6" w:rsidRPr="007062C8" w:rsidRDefault="0037292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23" w:history="1">
              <w:r w:rsidR="00BA1085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The Effect of Eight Weeks of Pilates Exercises on Anthropometric Indices and Subjective Well-being in Obese Middle-aged Women</w:t>
              </w:r>
            </w:hyperlink>
          </w:p>
        </w:tc>
        <w:tc>
          <w:tcPr>
            <w:tcW w:w="986" w:type="dxa"/>
          </w:tcPr>
          <w:p w14:paraId="3089D23B" w14:textId="5A2C16DA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3252DF7A" w14:textId="599A6A39" w:rsidR="009812F6" w:rsidRPr="007062C8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30540E15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23AD0F67" w14:textId="7C02FB22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413498BE" w14:textId="196944EF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805" w:type="dxa"/>
          </w:tcPr>
          <w:p w14:paraId="19D47EF4" w14:textId="5B752985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مسئول</w:t>
            </w:r>
          </w:p>
        </w:tc>
      </w:tr>
      <w:tr w:rsidR="001C6738" w14:paraId="71EFE7C4" w14:textId="77777777" w:rsidTr="00F85F31">
        <w:trPr>
          <w:trHeight w:val="418"/>
        </w:trPr>
        <w:tc>
          <w:tcPr>
            <w:tcW w:w="1701" w:type="dxa"/>
          </w:tcPr>
          <w:p w14:paraId="7661F8C6" w14:textId="77777777" w:rsidR="00BA1085" w:rsidRPr="00D94123" w:rsidRDefault="00BA1085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791C9AE" w14:textId="1D34584F" w:rsidR="00BA1085" w:rsidRPr="007062C8" w:rsidRDefault="00372926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24" w:history="1">
              <w:r w:rsidR="00BA1085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Identifying the outcomes of healthy lifestyles in the Post-COVID-19 Era</w:t>
              </w:r>
            </w:hyperlink>
          </w:p>
        </w:tc>
        <w:tc>
          <w:tcPr>
            <w:tcW w:w="986" w:type="dxa"/>
          </w:tcPr>
          <w:p w14:paraId="64D02159" w14:textId="22AEC2FB" w:rsidR="00BA1085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1F9C3929" w14:textId="257ACF75" w:rsidR="00BA1085" w:rsidRPr="007062C8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Archives of Advances in Biosciences</w:t>
            </w:r>
          </w:p>
        </w:tc>
        <w:tc>
          <w:tcPr>
            <w:tcW w:w="827" w:type="dxa"/>
          </w:tcPr>
          <w:p w14:paraId="4749ADF7" w14:textId="77777777" w:rsidR="00BA1085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70A3AEED" w14:textId="4AF6793B" w:rsidR="00BA1085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527A9DE7" w14:textId="6C95B33C" w:rsidR="00BA1085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05" w:type="dxa"/>
          </w:tcPr>
          <w:p w14:paraId="45087EA9" w14:textId="4609E6BA" w:rsidR="00BA1085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563CB64E" w14:textId="77777777" w:rsidTr="00F85F31">
        <w:trPr>
          <w:trHeight w:val="418"/>
        </w:trPr>
        <w:tc>
          <w:tcPr>
            <w:tcW w:w="1701" w:type="dxa"/>
          </w:tcPr>
          <w:p w14:paraId="1B9B4A42" w14:textId="77777777" w:rsidR="00BA1085" w:rsidRPr="00D94123" w:rsidRDefault="00BA1085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F7C89CA" w14:textId="39CAF3A5" w:rsidR="00BA1085" w:rsidRPr="007062C8" w:rsidRDefault="00372926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25" w:history="1">
              <w:r w:rsidR="00BA1085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General health subcomponents and marital satisfaction: Examining a correlation during COVID-19</w:t>
              </w:r>
            </w:hyperlink>
          </w:p>
        </w:tc>
        <w:tc>
          <w:tcPr>
            <w:tcW w:w="986" w:type="dxa"/>
          </w:tcPr>
          <w:p w14:paraId="4DBCB91E" w14:textId="745AC986" w:rsidR="00BA1085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5C168711" w14:textId="59F2147C" w:rsidR="00BA1085" w:rsidRPr="007062C8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Archives of Advances in Biosciences</w:t>
            </w:r>
          </w:p>
        </w:tc>
        <w:tc>
          <w:tcPr>
            <w:tcW w:w="827" w:type="dxa"/>
          </w:tcPr>
          <w:p w14:paraId="674888D7" w14:textId="77777777" w:rsidR="00BA1085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4B68EFF" w14:textId="5E79672D" w:rsidR="00BA1085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2022</w:t>
            </w:r>
          </w:p>
        </w:tc>
        <w:tc>
          <w:tcPr>
            <w:tcW w:w="971" w:type="dxa"/>
          </w:tcPr>
          <w:p w14:paraId="4A98C63F" w14:textId="3708CE29" w:rsidR="00BA1085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805" w:type="dxa"/>
          </w:tcPr>
          <w:p w14:paraId="61FA3128" w14:textId="67D9D10F" w:rsidR="00BA1085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4C488C1D" w14:textId="77777777" w:rsidTr="00F85F31">
        <w:trPr>
          <w:trHeight w:val="418"/>
        </w:trPr>
        <w:tc>
          <w:tcPr>
            <w:tcW w:w="1701" w:type="dxa"/>
          </w:tcPr>
          <w:p w14:paraId="722AA1F4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89402C0" w14:textId="6E897F4C" w:rsidR="009812F6" w:rsidRPr="007062C8" w:rsidRDefault="0037292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26" w:history="1">
              <w:r w:rsidR="00BA1085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Biological landscape and nanostructural view in development and reversal of oxaliplatin resistance in colorectal cancer</w:t>
              </w:r>
            </w:hyperlink>
          </w:p>
        </w:tc>
        <w:tc>
          <w:tcPr>
            <w:tcW w:w="986" w:type="dxa"/>
          </w:tcPr>
          <w:p w14:paraId="60845C1C" w14:textId="77777777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50CE8AE4" w14:textId="77777777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0BC18B86" w14:textId="1EB33C2D" w:rsidR="009812F6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1B124CB4" w14:textId="0C089873" w:rsidR="009812F6" w:rsidRPr="007062C8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Translational Oncology</w:t>
            </w:r>
          </w:p>
        </w:tc>
        <w:tc>
          <w:tcPr>
            <w:tcW w:w="827" w:type="dxa"/>
          </w:tcPr>
          <w:p w14:paraId="281551A2" w14:textId="0229973E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4.5</w:t>
            </w:r>
          </w:p>
        </w:tc>
        <w:tc>
          <w:tcPr>
            <w:tcW w:w="635" w:type="dxa"/>
          </w:tcPr>
          <w:p w14:paraId="54E98F30" w14:textId="60298583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1F270E63" w14:textId="510538D0" w:rsidR="009812F6" w:rsidRDefault="0017350B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805" w:type="dxa"/>
          </w:tcPr>
          <w:p w14:paraId="385FBFA9" w14:textId="5061766D" w:rsidR="009812F6" w:rsidRDefault="0017350B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1C6738" w14:paraId="2575F69B" w14:textId="77777777" w:rsidTr="00F85F31">
        <w:trPr>
          <w:trHeight w:val="418"/>
        </w:trPr>
        <w:tc>
          <w:tcPr>
            <w:tcW w:w="1701" w:type="dxa"/>
          </w:tcPr>
          <w:p w14:paraId="16340696" w14:textId="77777777" w:rsidR="0017350B" w:rsidRPr="00D94123" w:rsidRDefault="0017350B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4ED57FF" w14:textId="6330CF25" w:rsidR="0017350B" w:rsidRPr="007062C8" w:rsidRDefault="00372926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27" w:history="1">
              <w:r w:rsidR="0017350B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EZH2 as a potential therapeutic target for gastrointestinal cancers</w:t>
              </w:r>
            </w:hyperlink>
          </w:p>
        </w:tc>
        <w:tc>
          <w:tcPr>
            <w:tcW w:w="986" w:type="dxa"/>
          </w:tcPr>
          <w:p w14:paraId="725BC46A" w14:textId="77777777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458B0D58" w14:textId="77777777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728BEE62" w14:textId="028BC61C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7D452CB2" w14:textId="473BCB2E" w:rsidR="0017350B" w:rsidRPr="007062C8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Pathology-Research and Practice</w:t>
            </w:r>
          </w:p>
        </w:tc>
        <w:tc>
          <w:tcPr>
            <w:tcW w:w="827" w:type="dxa"/>
          </w:tcPr>
          <w:p w14:paraId="61D0A412" w14:textId="5BEE8797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2.9</w:t>
            </w:r>
          </w:p>
        </w:tc>
        <w:tc>
          <w:tcPr>
            <w:tcW w:w="635" w:type="dxa"/>
          </w:tcPr>
          <w:p w14:paraId="1C3326AD" w14:textId="3F617382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715F700B" w14:textId="41DFABFD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13</w:t>
            </w:r>
          </w:p>
        </w:tc>
        <w:tc>
          <w:tcPr>
            <w:tcW w:w="805" w:type="dxa"/>
          </w:tcPr>
          <w:p w14:paraId="755A54D9" w14:textId="3CD5F016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</w:tr>
      <w:tr w:rsidR="001C6738" w14:paraId="097CCF7F" w14:textId="77777777" w:rsidTr="00F85F31">
        <w:trPr>
          <w:trHeight w:val="418"/>
        </w:trPr>
        <w:tc>
          <w:tcPr>
            <w:tcW w:w="1701" w:type="dxa"/>
          </w:tcPr>
          <w:p w14:paraId="39824FD5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73D68B5" w14:textId="4A6C18B1" w:rsidR="009812F6" w:rsidRPr="007062C8" w:rsidRDefault="0037292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28" w:history="1">
              <w:r w:rsidR="0017350B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Non-coding RNA-Mediated N6-Methyladenosine (m6A) deposition: A pivotal regulator of cancer, impacting key signaling pathways in carcinogenesis and therapy response</w:t>
              </w:r>
            </w:hyperlink>
          </w:p>
        </w:tc>
        <w:tc>
          <w:tcPr>
            <w:tcW w:w="986" w:type="dxa"/>
          </w:tcPr>
          <w:p w14:paraId="785C1F08" w14:textId="77777777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011F736A" w14:textId="77777777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55B1A979" w14:textId="2E9B6693" w:rsidR="009812F6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1BBF7AB9" w14:textId="20AB5B52" w:rsidR="009812F6" w:rsidRPr="007062C8" w:rsidRDefault="0017350B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Non-coding RNA Research</w:t>
            </w:r>
          </w:p>
        </w:tc>
        <w:tc>
          <w:tcPr>
            <w:tcW w:w="827" w:type="dxa"/>
          </w:tcPr>
          <w:p w14:paraId="1BD3D709" w14:textId="26D30E67" w:rsidR="009812F6" w:rsidRDefault="0017350B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5.9</w:t>
            </w:r>
          </w:p>
        </w:tc>
        <w:tc>
          <w:tcPr>
            <w:tcW w:w="635" w:type="dxa"/>
          </w:tcPr>
          <w:p w14:paraId="28ED4738" w14:textId="2518AD8D" w:rsidR="009812F6" w:rsidRDefault="0017350B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31D1E5BE" w14:textId="68D148E0" w:rsidR="009812F6" w:rsidRDefault="0017350B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14</w:t>
            </w:r>
          </w:p>
        </w:tc>
        <w:tc>
          <w:tcPr>
            <w:tcW w:w="805" w:type="dxa"/>
          </w:tcPr>
          <w:p w14:paraId="5C677EEA" w14:textId="3FE5ADD0" w:rsidR="009812F6" w:rsidRDefault="0017350B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1C6738" w14:paraId="4EEC4E6C" w14:textId="77777777" w:rsidTr="00F85F31">
        <w:trPr>
          <w:trHeight w:val="418"/>
        </w:trPr>
        <w:tc>
          <w:tcPr>
            <w:tcW w:w="1701" w:type="dxa"/>
          </w:tcPr>
          <w:p w14:paraId="1430F19D" w14:textId="77777777" w:rsidR="0017350B" w:rsidRPr="00D94123" w:rsidRDefault="0017350B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34B1C989" w14:textId="4DFCD966" w:rsidR="0017350B" w:rsidRPr="007062C8" w:rsidRDefault="00372926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29" w:history="1">
              <w:r w:rsidR="0017350B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miRNAs and exosomal miRNAs in lung cancer: New emerging players in tumor progression and therapy response</w:t>
              </w:r>
            </w:hyperlink>
          </w:p>
        </w:tc>
        <w:tc>
          <w:tcPr>
            <w:tcW w:w="986" w:type="dxa"/>
          </w:tcPr>
          <w:p w14:paraId="0F83ADC7" w14:textId="77777777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49AE5BFF" w14:textId="77777777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00E014C8" w14:textId="410C2206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2F89EEA2" w14:textId="09821899" w:rsidR="0017350B" w:rsidRPr="007062C8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Pathology-Research and Practice</w:t>
            </w:r>
          </w:p>
        </w:tc>
        <w:tc>
          <w:tcPr>
            <w:tcW w:w="827" w:type="dxa"/>
          </w:tcPr>
          <w:p w14:paraId="59949C9C" w14:textId="5EF665F2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2.9</w:t>
            </w:r>
          </w:p>
        </w:tc>
        <w:tc>
          <w:tcPr>
            <w:tcW w:w="635" w:type="dxa"/>
          </w:tcPr>
          <w:p w14:paraId="3548F742" w14:textId="2B0B244A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4B427465" w14:textId="1980B1D9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805" w:type="dxa"/>
          </w:tcPr>
          <w:p w14:paraId="4F78233A" w14:textId="4AB8C069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14</w:t>
            </w:r>
          </w:p>
        </w:tc>
      </w:tr>
      <w:tr w:rsidR="001C6738" w14:paraId="489545AB" w14:textId="77777777" w:rsidTr="00F85F31">
        <w:trPr>
          <w:trHeight w:val="418"/>
        </w:trPr>
        <w:tc>
          <w:tcPr>
            <w:tcW w:w="1701" w:type="dxa"/>
          </w:tcPr>
          <w:p w14:paraId="5A8963B8" w14:textId="77777777" w:rsidR="0017350B" w:rsidRPr="00D94123" w:rsidRDefault="0017350B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3C3658E" w14:textId="70515F79" w:rsidR="0017350B" w:rsidRPr="007062C8" w:rsidRDefault="00372926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30" w:history="1">
              <w:r w:rsidR="0017350B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how Interleukin 6 serum level, Blood Group Type, and underlying diseases are Associated in patients admitted to the COVID-19 intensive care unit: a retrospective …</w:t>
              </w:r>
            </w:hyperlink>
          </w:p>
        </w:tc>
        <w:tc>
          <w:tcPr>
            <w:tcW w:w="986" w:type="dxa"/>
          </w:tcPr>
          <w:p w14:paraId="7A475B8A" w14:textId="40C82014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1E8FBB17" w14:textId="5883847E" w:rsidR="0017350B" w:rsidRPr="007062C8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0B0921DF" w14:textId="77777777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78652A8C" w14:textId="71C3EAD3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5C1E2216" w14:textId="2668E383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805" w:type="dxa"/>
          </w:tcPr>
          <w:p w14:paraId="0B0E8F1F" w14:textId="0007734C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مسئول</w:t>
            </w:r>
          </w:p>
        </w:tc>
      </w:tr>
      <w:tr w:rsidR="001C6738" w14:paraId="04BC98DD" w14:textId="77777777" w:rsidTr="00F85F31">
        <w:trPr>
          <w:trHeight w:val="418"/>
        </w:trPr>
        <w:tc>
          <w:tcPr>
            <w:tcW w:w="1701" w:type="dxa"/>
          </w:tcPr>
          <w:p w14:paraId="219E8DCF" w14:textId="77777777" w:rsidR="0017350B" w:rsidRPr="00D94123" w:rsidRDefault="0017350B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AB30C20" w14:textId="59BF5FF8" w:rsidR="0017350B" w:rsidRPr="007062C8" w:rsidRDefault="00372926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31" w:history="1">
              <w:r w:rsidR="0017350B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the reasons for the unwillingness to get vaccinated against COVID-19 in the General Population</w:t>
              </w:r>
            </w:hyperlink>
          </w:p>
        </w:tc>
        <w:tc>
          <w:tcPr>
            <w:tcW w:w="986" w:type="dxa"/>
          </w:tcPr>
          <w:p w14:paraId="68EC0A1C" w14:textId="59822C36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424CB38E" w14:textId="71E6E776" w:rsidR="0017350B" w:rsidRPr="007062C8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13913132" w14:textId="77777777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44190023" w14:textId="424A7D86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0E2728AB" w14:textId="3EBE47A2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05" w:type="dxa"/>
          </w:tcPr>
          <w:p w14:paraId="0F4FD575" w14:textId="32CFC47B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مسئول</w:t>
            </w:r>
          </w:p>
        </w:tc>
      </w:tr>
      <w:tr w:rsidR="001C6738" w14:paraId="107419BE" w14:textId="77777777" w:rsidTr="00F85F31">
        <w:trPr>
          <w:trHeight w:val="418"/>
        </w:trPr>
        <w:tc>
          <w:tcPr>
            <w:tcW w:w="1701" w:type="dxa"/>
          </w:tcPr>
          <w:p w14:paraId="524101F8" w14:textId="77777777" w:rsidR="00FC57E2" w:rsidRPr="00D94123" w:rsidRDefault="00FC57E2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2F55CF7" w14:textId="2BB6010C" w:rsidR="00FC57E2" w:rsidRPr="007062C8" w:rsidRDefault="00372926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32" w:history="1">
              <w:r w:rsidR="00FC57E2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Risk factors of acute coronary syndrome: the experience from Iran</w:t>
              </w:r>
            </w:hyperlink>
          </w:p>
        </w:tc>
        <w:tc>
          <w:tcPr>
            <w:tcW w:w="986" w:type="dxa"/>
          </w:tcPr>
          <w:p w14:paraId="19CB2F53" w14:textId="695F5390" w:rsidR="00FC57E2" w:rsidRDefault="00FC57E2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22E33D86" w14:textId="0915B4DA" w:rsidR="00FC57E2" w:rsidRPr="007062C8" w:rsidRDefault="00FC57E2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02BC0444" w14:textId="77777777" w:rsidR="00FC57E2" w:rsidRDefault="00FC57E2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1FC5C3B" w14:textId="0E19A1A0" w:rsidR="00FC57E2" w:rsidRDefault="00FC57E2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496AE767" w14:textId="085A3B8A" w:rsidR="00FC57E2" w:rsidRDefault="00FC57E2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805" w:type="dxa"/>
          </w:tcPr>
          <w:p w14:paraId="253C2C16" w14:textId="08AACA65" w:rsidR="00FC57E2" w:rsidRDefault="00FC57E2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2830CD8A" w14:textId="77777777" w:rsidTr="00F85F31">
        <w:trPr>
          <w:trHeight w:val="418"/>
        </w:trPr>
        <w:tc>
          <w:tcPr>
            <w:tcW w:w="1701" w:type="dxa"/>
          </w:tcPr>
          <w:p w14:paraId="510C4804" w14:textId="77777777" w:rsidR="00FC57E2" w:rsidRPr="00D94123" w:rsidRDefault="00FC57E2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F33B1EB" w14:textId="1751DAAA" w:rsidR="00FC57E2" w:rsidRPr="007062C8" w:rsidRDefault="00372926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33" w:history="1">
              <w:r w:rsidR="00FC57E2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Epidemiological characteristics, injuries, and rabies post-exposure prophylaxis among children in Kerman county, Iran during 2019-2021</w:t>
              </w:r>
            </w:hyperlink>
          </w:p>
        </w:tc>
        <w:tc>
          <w:tcPr>
            <w:tcW w:w="986" w:type="dxa"/>
          </w:tcPr>
          <w:p w14:paraId="1A05C4BE" w14:textId="2098C8FE" w:rsidR="00FC57E2" w:rsidRDefault="00FC57E2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6A59794C" w14:textId="206368FB" w:rsidR="00FC57E2" w:rsidRPr="007062C8" w:rsidRDefault="00FC57E2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058F555E" w14:textId="77777777" w:rsidR="00FC57E2" w:rsidRDefault="00FC57E2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6CABB2E" w14:textId="691E940B" w:rsidR="00FC57E2" w:rsidRDefault="00FC57E2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0A7BD138" w14:textId="5522507F" w:rsidR="00FC57E2" w:rsidRDefault="00FC57E2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805" w:type="dxa"/>
          </w:tcPr>
          <w:p w14:paraId="4B160E56" w14:textId="2077048F" w:rsidR="00FC57E2" w:rsidRDefault="00FC57E2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1C6738" w14:paraId="79CE5FF1" w14:textId="77777777" w:rsidTr="00F85F31">
        <w:trPr>
          <w:trHeight w:val="418"/>
        </w:trPr>
        <w:tc>
          <w:tcPr>
            <w:tcW w:w="1701" w:type="dxa"/>
          </w:tcPr>
          <w:p w14:paraId="7349E7DE" w14:textId="77777777" w:rsidR="00754ACD" w:rsidRPr="00D94123" w:rsidRDefault="00754ACD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5512D73" w14:textId="2707EFF8" w:rsidR="00754ACD" w:rsidRPr="007062C8" w:rsidRDefault="00372926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34" w:history="1">
              <w:r w:rsidR="00754ACD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Measurement of Occupational Fatigue/exhaustion Recovery in Nurses Caring for COVID-19 Patients</w:t>
              </w:r>
            </w:hyperlink>
          </w:p>
        </w:tc>
        <w:tc>
          <w:tcPr>
            <w:tcW w:w="986" w:type="dxa"/>
          </w:tcPr>
          <w:p w14:paraId="0FC2B47C" w14:textId="6055FC68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3B92BE22" w14:textId="5DC10F7A" w:rsidR="00754ACD" w:rsidRPr="007062C8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Archives of Advances in Biosciences</w:t>
            </w:r>
          </w:p>
        </w:tc>
        <w:tc>
          <w:tcPr>
            <w:tcW w:w="827" w:type="dxa"/>
          </w:tcPr>
          <w:p w14:paraId="0794E3F7" w14:textId="77777777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75FA2463" w14:textId="57FDA54A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1852E9DF" w14:textId="38BAED69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805" w:type="dxa"/>
          </w:tcPr>
          <w:p w14:paraId="3FE2C5E3" w14:textId="0E14BAA1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1D94484B" w14:textId="77777777" w:rsidTr="00F85F31">
        <w:trPr>
          <w:trHeight w:val="418"/>
        </w:trPr>
        <w:tc>
          <w:tcPr>
            <w:tcW w:w="1701" w:type="dxa"/>
          </w:tcPr>
          <w:p w14:paraId="7D438F84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3E5BB9B" w14:textId="082DE76C" w:rsidR="009812F6" w:rsidRPr="007062C8" w:rsidRDefault="00372926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35" w:history="1">
              <w:r w:rsidR="00754ACD" w:rsidRPr="00754ACD">
                <w:rPr>
                  <w:rStyle w:val="Hyperlink"/>
                  <w:rFonts w:cs="B Lotus"/>
                  <w:b/>
                  <w:bCs/>
                  <w:sz w:val="24"/>
                  <w:szCs w:val="24"/>
                  <w:lang w:bidi="fa-IR"/>
                </w:rPr>
                <w:t>Investigating the moderating role of resilience on the relationship between perceived stress and caring burden in family caregivers of COVID-19 patients</w:t>
              </w:r>
            </w:hyperlink>
          </w:p>
        </w:tc>
        <w:tc>
          <w:tcPr>
            <w:tcW w:w="986" w:type="dxa"/>
          </w:tcPr>
          <w:p w14:paraId="20E2627F" w14:textId="0ABD36B2" w:rsidR="009812F6" w:rsidRDefault="00754ACD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27E96E7E" w14:textId="7126CF92" w:rsidR="009812F6" w:rsidRPr="007062C8" w:rsidRDefault="00754ACD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Journal of Military Health Promotion</w:t>
            </w:r>
          </w:p>
        </w:tc>
        <w:tc>
          <w:tcPr>
            <w:tcW w:w="827" w:type="dxa"/>
          </w:tcPr>
          <w:p w14:paraId="41408EC5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4B201D7" w14:textId="3B9B29DD" w:rsidR="009812F6" w:rsidRDefault="00754ACD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2021</w:t>
            </w:r>
          </w:p>
        </w:tc>
        <w:tc>
          <w:tcPr>
            <w:tcW w:w="971" w:type="dxa"/>
          </w:tcPr>
          <w:p w14:paraId="1BFD92FD" w14:textId="4AA1C931" w:rsidR="009812F6" w:rsidRDefault="00754ACD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805" w:type="dxa"/>
          </w:tcPr>
          <w:p w14:paraId="69FCAD61" w14:textId="3BB048B3" w:rsidR="009812F6" w:rsidRDefault="00754ACD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1C1D5759" w14:textId="77777777" w:rsidTr="00F85F31">
        <w:trPr>
          <w:trHeight w:val="418"/>
        </w:trPr>
        <w:tc>
          <w:tcPr>
            <w:tcW w:w="1701" w:type="dxa"/>
          </w:tcPr>
          <w:p w14:paraId="5CA627DB" w14:textId="77777777" w:rsidR="00754ACD" w:rsidRPr="00D94123" w:rsidRDefault="00754ACD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D53E8C1" w14:textId="49D191D9" w:rsidR="00754ACD" w:rsidRPr="007062C8" w:rsidRDefault="00372926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36" w:history="1">
              <w:r w:rsidR="00754ACD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Selected Leadership Style of Nursing Manager from the Perspective of Nurses Caring for Patients COVID-19</w:t>
              </w:r>
            </w:hyperlink>
          </w:p>
        </w:tc>
        <w:tc>
          <w:tcPr>
            <w:tcW w:w="986" w:type="dxa"/>
          </w:tcPr>
          <w:p w14:paraId="0F6E8840" w14:textId="0B506206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1E6DBD25" w14:textId="25CD35FB" w:rsidR="00754ACD" w:rsidRPr="007062C8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Journal of Military Health Promotion</w:t>
            </w:r>
          </w:p>
        </w:tc>
        <w:tc>
          <w:tcPr>
            <w:tcW w:w="827" w:type="dxa"/>
          </w:tcPr>
          <w:p w14:paraId="72FDE943" w14:textId="77777777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11EAB1B8" w14:textId="2BEF6389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2021</w:t>
            </w:r>
          </w:p>
        </w:tc>
        <w:tc>
          <w:tcPr>
            <w:tcW w:w="971" w:type="dxa"/>
          </w:tcPr>
          <w:p w14:paraId="73B0956A" w14:textId="4C9CA1B2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805" w:type="dxa"/>
          </w:tcPr>
          <w:p w14:paraId="5860FED7" w14:textId="2FF3F664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70D7F74D" w14:textId="77777777" w:rsidTr="00F85F31">
        <w:trPr>
          <w:trHeight w:val="418"/>
        </w:trPr>
        <w:tc>
          <w:tcPr>
            <w:tcW w:w="1701" w:type="dxa"/>
          </w:tcPr>
          <w:p w14:paraId="098881B5" w14:textId="77777777" w:rsidR="00754ACD" w:rsidRPr="00D94123" w:rsidRDefault="00754ACD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4E4BE51" w14:textId="1855D4D1" w:rsidR="00754ACD" w:rsidRPr="007062C8" w:rsidRDefault="00372926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37" w:history="1">
              <w:r w:rsidR="00754ACD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A study of how the serum levels of inflammatory markers correlate with hemoglobin oxygen saturation percentage and the type of respiratory support received by COVID-19 patients …</w:t>
              </w:r>
            </w:hyperlink>
          </w:p>
        </w:tc>
        <w:tc>
          <w:tcPr>
            <w:tcW w:w="986" w:type="dxa"/>
          </w:tcPr>
          <w:p w14:paraId="72393DA4" w14:textId="0425A32F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18FEAAE0" w14:textId="32F200CA" w:rsidR="00754ACD" w:rsidRPr="007062C8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7CEE153C" w14:textId="77777777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54B19209" w14:textId="2407B32A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3B3C4B32" w14:textId="161496A8" w:rsidR="00754ACD" w:rsidRDefault="00C4721A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805" w:type="dxa"/>
          </w:tcPr>
          <w:p w14:paraId="131D9489" w14:textId="58576C15" w:rsidR="00754ACD" w:rsidRDefault="00C4721A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مسئول</w:t>
            </w:r>
          </w:p>
        </w:tc>
      </w:tr>
      <w:tr w:rsidR="001C6738" w14:paraId="0AF53E4E" w14:textId="77777777" w:rsidTr="00F85F31">
        <w:trPr>
          <w:trHeight w:val="418"/>
        </w:trPr>
        <w:tc>
          <w:tcPr>
            <w:tcW w:w="1701" w:type="dxa"/>
          </w:tcPr>
          <w:p w14:paraId="28373345" w14:textId="77777777" w:rsidR="00C4721A" w:rsidRPr="00D94123" w:rsidRDefault="00C4721A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8B69FED" w14:textId="54820B0C" w:rsidR="00C4721A" w:rsidRPr="007062C8" w:rsidRDefault="00372926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38" w:history="1">
              <w:r w:rsidR="00C4721A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Frequency distribution of depression and its associated factors among pregnant women during the COVID-19 pandemic</w:t>
              </w:r>
            </w:hyperlink>
          </w:p>
        </w:tc>
        <w:tc>
          <w:tcPr>
            <w:tcW w:w="986" w:type="dxa"/>
          </w:tcPr>
          <w:p w14:paraId="5924DD04" w14:textId="020DA16F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763FD23E" w14:textId="5FF6D1AD" w:rsidR="00C4721A" w:rsidRPr="007062C8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09719507" w14:textId="77777777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56EF4CC" w14:textId="1ACB40F6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6CB22C58" w14:textId="0287EB72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805" w:type="dxa"/>
          </w:tcPr>
          <w:p w14:paraId="0A5C1DF0" w14:textId="0C73D5A9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مسئول</w:t>
            </w:r>
          </w:p>
        </w:tc>
      </w:tr>
      <w:tr w:rsidR="001C6738" w14:paraId="246D1366" w14:textId="77777777" w:rsidTr="00F85F31">
        <w:trPr>
          <w:trHeight w:val="418"/>
        </w:trPr>
        <w:tc>
          <w:tcPr>
            <w:tcW w:w="1701" w:type="dxa"/>
          </w:tcPr>
          <w:p w14:paraId="7D640010" w14:textId="77777777" w:rsidR="00C4721A" w:rsidRPr="00D94123" w:rsidRDefault="00C4721A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00635BD4" w14:textId="15668A56" w:rsidR="00C4721A" w:rsidRPr="007062C8" w:rsidRDefault="00372926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39" w:history="1">
              <w:r w:rsidR="00C4721A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The Maternal Outcome of Patients with COVID-19 and their babies in the first 24 hours of Birth</w:t>
              </w:r>
            </w:hyperlink>
          </w:p>
        </w:tc>
        <w:tc>
          <w:tcPr>
            <w:tcW w:w="986" w:type="dxa"/>
          </w:tcPr>
          <w:p w14:paraId="21C738C2" w14:textId="4C6DEBB0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72D93660" w14:textId="2FF79E19" w:rsidR="00C4721A" w:rsidRPr="007062C8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12080128" w14:textId="77777777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58210DCF" w14:textId="62EBD55C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071B9379" w14:textId="0C651799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805" w:type="dxa"/>
          </w:tcPr>
          <w:p w14:paraId="47F53132" w14:textId="1D46EEA6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1C6738" w14:paraId="094320B3" w14:textId="77777777" w:rsidTr="00F85F31">
        <w:trPr>
          <w:trHeight w:val="418"/>
        </w:trPr>
        <w:tc>
          <w:tcPr>
            <w:tcW w:w="1701" w:type="dxa"/>
          </w:tcPr>
          <w:p w14:paraId="078DE76E" w14:textId="77777777" w:rsidR="00C4721A" w:rsidRPr="00D94123" w:rsidRDefault="00C4721A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9F4235A" w14:textId="7B1CE3F3" w:rsidR="00C4721A" w:rsidRPr="007062C8" w:rsidRDefault="00372926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40" w:history="1">
              <w:r w:rsidR="00C4721A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Prevalence of hypochondriasis and its association with stress, anxiety, and depression caused by the prevalence of COVID-19 among pregnant women visiting comprehensive health …</w:t>
              </w:r>
            </w:hyperlink>
          </w:p>
        </w:tc>
        <w:tc>
          <w:tcPr>
            <w:tcW w:w="986" w:type="dxa"/>
          </w:tcPr>
          <w:p w14:paraId="6A4D37CC" w14:textId="7D891C90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2F6287EB" w14:textId="1019AF6F" w:rsidR="00C4721A" w:rsidRPr="007062C8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7205110B" w14:textId="77777777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476BC88F" w14:textId="52B2812E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0CF9EFA4" w14:textId="2512A7FD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805" w:type="dxa"/>
          </w:tcPr>
          <w:p w14:paraId="6B6B2A50" w14:textId="7F23716D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مسئول</w:t>
            </w:r>
          </w:p>
        </w:tc>
      </w:tr>
      <w:tr w:rsidR="001C6738" w14:paraId="59117F6F" w14:textId="77777777" w:rsidTr="00F85F31">
        <w:trPr>
          <w:trHeight w:val="418"/>
        </w:trPr>
        <w:tc>
          <w:tcPr>
            <w:tcW w:w="1701" w:type="dxa"/>
          </w:tcPr>
          <w:p w14:paraId="6F4A1A36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08DC89C0" w14:textId="63B21D41" w:rsidR="009812F6" w:rsidRPr="007062C8" w:rsidRDefault="0037292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41" w:history="1">
              <w:r w:rsidR="00C4721A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the trend of demographic changes, mortality, clinical and paraclinical findings of patients hospitalized in the Corona ward, before and after the start of general …</w:t>
              </w:r>
            </w:hyperlink>
          </w:p>
        </w:tc>
        <w:tc>
          <w:tcPr>
            <w:tcW w:w="986" w:type="dxa"/>
          </w:tcPr>
          <w:p w14:paraId="3EE52700" w14:textId="77777777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7815EFEE" w14:textId="77777777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1C2A229C" w14:textId="7CA281DB" w:rsidR="009812F6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177E8048" w14:textId="0414CBF5" w:rsidR="009812F6" w:rsidRPr="007062C8" w:rsidRDefault="00C4721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BMC Infectious Diseases</w:t>
            </w:r>
          </w:p>
        </w:tc>
        <w:tc>
          <w:tcPr>
            <w:tcW w:w="827" w:type="dxa"/>
          </w:tcPr>
          <w:p w14:paraId="6B0C1A2D" w14:textId="5B16172F" w:rsidR="009812F6" w:rsidRDefault="00C4721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3.4</w:t>
            </w:r>
          </w:p>
        </w:tc>
        <w:tc>
          <w:tcPr>
            <w:tcW w:w="635" w:type="dxa"/>
          </w:tcPr>
          <w:p w14:paraId="4A553040" w14:textId="40F4A58D" w:rsidR="009812F6" w:rsidRDefault="00C4721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4128E37D" w14:textId="798454AA" w:rsidR="009812F6" w:rsidRDefault="00C4721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05" w:type="dxa"/>
          </w:tcPr>
          <w:p w14:paraId="58ABFCE3" w14:textId="75A11163" w:rsidR="009812F6" w:rsidRDefault="00C4721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مسئول</w:t>
            </w:r>
          </w:p>
        </w:tc>
      </w:tr>
      <w:tr w:rsidR="001C6738" w14:paraId="7505CB25" w14:textId="77777777" w:rsidTr="00F85F31">
        <w:trPr>
          <w:trHeight w:val="418"/>
        </w:trPr>
        <w:tc>
          <w:tcPr>
            <w:tcW w:w="1701" w:type="dxa"/>
          </w:tcPr>
          <w:p w14:paraId="0F529F8B" w14:textId="77777777" w:rsidR="00C4721A" w:rsidRPr="00D94123" w:rsidRDefault="00C4721A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FBF3F48" w14:textId="7AE2EC5B" w:rsidR="00C4721A" w:rsidRPr="007062C8" w:rsidRDefault="00372926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42" w:history="1">
              <w:r w:rsidR="00C4721A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Shedding light on function of long non-coding RNAs (lncRNAs) in glioblastoma</w:t>
              </w:r>
            </w:hyperlink>
          </w:p>
        </w:tc>
        <w:tc>
          <w:tcPr>
            <w:tcW w:w="986" w:type="dxa"/>
          </w:tcPr>
          <w:p w14:paraId="426C3573" w14:textId="77777777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4C4B62AE" w14:textId="77777777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673EB895" w14:textId="03158841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6C3C1A92" w14:textId="0E89CD56" w:rsidR="00C4721A" w:rsidRPr="007062C8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Non-coding RNA Research</w:t>
            </w:r>
          </w:p>
        </w:tc>
        <w:tc>
          <w:tcPr>
            <w:tcW w:w="827" w:type="dxa"/>
          </w:tcPr>
          <w:p w14:paraId="58D44933" w14:textId="5797211A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5.9</w:t>
            </w:r>
          </w:p>
        </w:tc>
        <w:tc>
          <w:tcPr>
            <w:tcW w:w="635" w:type="dxa"/>
          </w:tcPr>
          <w:p w14:paraId="63091499" w14:textId="60BA52D5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6E682113" w14:textId="09D9E2B1" w:rsidR="00C4721A" w:rsidRDefault="00E71E8E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16</w:t>
            </w:r>
          </w:p>
        </w:tc>
        <w:tc>
          <w:tcPr>
            <w:tcW w:w="805" w:type="dxa"/>
          </w:tcPr>
          <w:p w14:paraId="2BC9BA88" w14:textId="06DA5B0C" w:rsidR="00C4721A" w:rsidRDefault="00E71E8E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1C6738" w14:paraId="766B0318" w14:textId="77777777" w:rsidTr="00F85F31">
        <w:trPr>
          <w:trHeight w:val="418"/>
        </w:trPr>
        <w:tc>
          <w:tcPr>
            <w:tcW w:w="1701" w:type="dxa"/>
          </w:tcPr>
          <w:p w14:paraId="7A4F3F2D" w14:textId="77777777" w:rsidR="00A849B2" w:rsidRPr="00D94123" w:rsidRDefault="00A849B2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D37A18D" w14:textId="5DE21722" w:rsidR="00A849B2" w:rsidRPr="007062C8" w:rsidRDefault="00372926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43" w:history="1">
              <w:r w:rsidR="00A849B2" w:rsidRPr="00E71E8E">
                <w:rPr>
                  <w:rStyle w:val="Hyperlink"/>
                  <w:rFonts w:cs="B Lotus"/>
                  <w:b/>
                  <w:bCs/>
                  <w:sz w:val="24"/>
                  <w:szCs w:val="24"/>
                  <w:lang w:bidi="fa-IR"/>
                </w:rPr>
                <w:t>Respecting Autonomy, Privacy, and Information in Maternity Care: A Study of Midwifery Personnel in Mashhad University of Medical Sciences (2022)</w:t>
              </w:r>
            </w:hyperlink>
          </w:p>
        </w:tc>
        <w:tc>
          <w:tcPr>
            <w:tcW w:w="986" w:type="dxa"/>
          </w:tcPr>
          <w:p w14:paraId="51FD5D73" w14:textId="7D596306" w:rsidR="00A849B2" w:rsidRDefault="00A849B2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7FF6F53E" w14:textId="6938C900" w:rsidR="00A849B2" w:rsidRPr="007062C8" w:rsidRDefault="00A849B2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402B3E04" w14:textId="77777777" w:rsidR="00A849B2" w:rsidRDefault="00A849B2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55F6E7E8" w14:textId="0684806A" w:rsidR="00A849B2" w:rsidRDefault="00A849B2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7C2BA1EB" w14:textId="4283ED86" w:rsidR="00A849B2" w:rsidRDefault="00A849B2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05" w:type="dxa"/>
          </w:tcPr>
          <w:p w14:paraId="30EFB121" w14:textId="44845FC9" w:rsidR="00A849B2" w:rsidRDefault="00A849B2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مسئول</w:t>
            </w:r>
          </w:p>
        </w:tc>
      </w:tr>
      <w:tr w:rsidR="001C6738" w14:paraId="12B95181" w14:textId="77777777" w:rsidTr="00F85F31">
        <w:trPr>
          <w:trHeight w:val="418"/>
        </w:trPr>
        <w:tc>
          <w:tcPr>
            <w:tcW w:w="1701" w:type="dxa"/>
          </w:tcPr>
          <w:p w14:paraId="0262B432" w14:textId="77777777" w:rsidR="00A849B2" w:rsidRPr="00D94123" w:rsidRDefault="00A849B2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1FA79B09" w14:textId="754EDFF5" w:rsidR="00A849B2" w:rsidRPr="007062C8" w:rsidRDefault="00372926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44" w:history="1">
              <w:r w:rsidR="00A849B2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the Relationship between Needs and Life Expectancy (Maslow’s Hierarchy) among COVID-19-Recovered Patients</w:t>
              </w:r>
            </w:hyperlink>
          </w:p>
        </w:tc>
        <w:tc>
          <w:tcPr>
            <w:tcW w:w="986" w:type="dxa"/>
          </w:tcPr>
          <w:p w14:paraId="470CFDC5" w14:textId="66F05E59" w:rsidR="00A849B2" w:rsidRDefault="00A849B2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58704EB3" w14:textId="2E60580C" w:rsidR="00A849B2" w:rsidRPr="007062C8" w:rsidRDefault="00A849B2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67880496" w14:textId="77777777" w:rsidR="00A849B2" w:rsidRDefault="00A849B2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824ED58" w14:textId="60DB64D8" w:rsidR="00A849B2" w:rsidRDefault="00A849B2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6BB236A9" w14:textId="7A15610C" w:rsidR="00A849B2" w:rsidRDefault="002404E8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805" w:type="dxa"/>
          </w:tcPr>
          <w:p w14:paraId="2EE7EE9A" w14:textId="6BBFCECF" w:rsidR="00A849B2" w:rsidRDefault="002404E8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مسئول</w:t>
            </w:r>
          </w:p>
        </w:tc>
      </w:tr>
      <w:tr w:rsidR="001C6738" w14:paraId="15CC2DEF" w14:textId="77777777" w:rsidTr="00F85F31">
        <w:trPr>
          <w:trHeight w:val="418"/>
        </w:trPr>
        <w:tc>
          <w:tcPr>
            <w:tcW w:w="1701" w:type="dxa"/>
          </w:tcPr>
          <w:p w14:paraId="6A78873F" w14:textId="77777777" w:rsidR="002404E8" w:rsidRPr="00D94123" w:rsidRDefault="002404E8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CE95D5F" w14:textId="02A60339" w:rsidR="002404E8" w:rsidRPr="007062C8" w:rsidRDefault="00372926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45" w:history="1">
              <w:r w:rsidR="002404E8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Evaluation of Knowledge, Attitude, and Satisfaction after COVID-19 Vaccination among Healthcare Workers at Mashhad University of Medical Sciences</w:t>
              </w:r>
            </w:hyperlink>
          </w:p>
        </w:tc>
        <w:tc>
          <w:tcPr>
            <w:tcW w:w="986" w:type="dxa"/>
          </w:tcPr>
          <w:p w14:paraId="65275EC2" w14:textId="6D99881D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326B2CEB" w14:textId="3607C323" w:rsidR="002404E8" w:rsidRPr="007062C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54A6F130" w14:textId="77777777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237F92A9" w14:textId="51F3CE0E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702A1729" w14:textId="793DF993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05" w:type="dxa"/>
          </w:tcPr>
          <w:p w14:paraId="19C781D3" w14:textId="599C6214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مسئول</w:t>
            </w:r>
          </w:p>
        </w:tc>
      </w:tr>
      <w:tr w:rsidR="001C6738" w14:paraId="05E7A52F" w14:textId="77777777" w:rsidTr="00F85F31">
        <w:trPr>
          <w:trHeight w:val="418"/>
        </w:trPr>
        <w:tc>
          <w:tcPr>
            <w:tcW w:w="1701" w:type="dxa"/>
          </w:tcPr>
          <w:p w14:paraId="550AD8BA" w14:textId="77777777" w:rsidR="002404E8" w:rsidRPr="00D94123" w:rsidRDefault="002404E8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1C294C89" w14:textId="6794AF9C" w:rsidR="002404E8" w:rsidRPr="007062C8" w:rsidRDefault="00372926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46" w:history="1">
              <w:r w:rsidR="002404E8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Assessing the attitude of women towards pregnancy, childbirth, and child care during the COVID-19 pandemic (A Cross-sectional Study)</w:t>
              </w:r>
            </w:hyperlink>
          </w:p>
        </w:tc>
        <w:tc>
          <w:tcPr>
            <w:tcW w:w="986" w:type="dxa"/>
          </w:tcPr>
          <w:p w14:paraId="358F99BC" w14:textId="5D56535E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6109A420" w14:textId="53C92453" w:rsidR="002404E8" w:rsidRPr="007062C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49EA4FDE" w14:textId="77777777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3D06D53C" w14:textId="21B59DEF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4A2F339E" w14:textId="4F788E93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805" w:type="dxa"/>
          </w:tcPr>
          <w:p w14:paraId="0FDBFF8E" w14:textId="5DDEA292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مسئول</w:t>
            </w:r>
          </w:p>
        </w:tc>
      </w:tr>
      <w:tr w:rsidR="001C6738" w14:paraId="6780C0DF" w14:textId="77777777" w:rsidTr="00F85F31">
        <w:trPr>
          <w:trHeight w:val="418"/>
        </w:trPr>
        <w:tc>
          <w:tcPr>
            <w:tcW w:w="1701" w:type="dxa"/>
          </w:tcPr>
          <w:p w14:paraId="22B8B133" w14:textId="77777777" w:rsidR="002404E8" w:rsidRPr="00D94123" w:rsidRDefault="002404E8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272C30D" w14:textId="48DF79DF" w:rsidR="002404E8" w:rsidRPr="007062C8" w:rsidRDefault="00372926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47" w:history="1">
              <w:r w:rsidR="002404E8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Examining Family Cohesion during the Virtual Education of Students in the Course of the COVID-19 Pandemic</w:t>
              </w:r>
            </w:hyperlink>
          </w:p>
        </w:tc>
        <w:tc>
          <w:tcPr>
            <w:tcW w:w="986" w:type="dxa"/>
          </w:tcPr>
          <w:p w14:paraId="62B4B5D0" w14:textId="33212BFD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49AFDDEE" w14:textId="1AA1465B" w:rsidR="002404E8" w:rsidRPr="007062C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Archives of Advances in Biosciences</w:t>
            </w:r>
          </w:p>
        </w:tc>
        <w:tc>
          <w:tcPr>
            <w:tcW w:w="827" w:type="dxa"/>
          </w:tcPr>
          <w:p w14:paraId="7AE1C67A" w14:textId="77777777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4288406A" w14:textId="7BD93274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001BF35C" w14:textId="3814C270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805" w:type="dxa"/>
          </w:tcPr>
          <w:p w14:paraId="4B53C386" w14:textId="0F741111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427CDA98" w14:textId="77777777" w:rsidTr="00F85F31">
        <w:trPr>
          <w:trHeight w:val="418"/>
        </w:trPr>
        <w:tc>
          <w:tcPr>
            <w:tcW w:w="1701" w:type="dxa"/>
          </w:tcPr>
          <w:p w14:paraId="51742764" w14:textId="77777777" w:rsidR="002404E8" w:rsidRPr="00D94123" w:rsidRDefault="002404E8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018153F" w14:textId="660203E1" w:rsidR="002404E8" w:rsidRPr="007062C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t>I</w:t>
            </w:r>
            <w:hyperlink r:id="rId48" w:history="1">
              <w:r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mpact of Virtual-based Resilience Training on Perceived Stress in Family Caregivers of COVID-19 Patients</w:t>
              </w:r>
            </w:hyperlink>
          </w:p>
        </w:tc>
        <w:tc>
          <w:tcPr>
            <w:tcW w:w="986" w:type="dxa"/>
          </w:tcPr>
          <w:p w14:paraId="3956117C" w14:textId="3A157B34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35E98F86" w14:textId="652459B9" w:rsidR="002404E8" w:rsidRPr="007062C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Archives of Advances in Biosciences</w:t>
            </w:r>
          </w:p>
        </w:tc>
        <w:tc>
          <w:tcPr>
            <w:tcW w:w="827" w:type="dxa"/>
          </w:tcPr>
          <w:p w14:paraId="5C33DA79" w14:textId="77777777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4C514925" w14:textId="3FD034E3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656FED93" w14:textId="3189B5A5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805" w:type="dxa"/>
          </w:tcPr>
          <w:p w14:paraId="11FA1824" w14:textId="0B0A4041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42D4F11B" w14:textId="77777777" w:rsidTr="00F85F31">
        <w:trPr>
          <w:trHeight w:val="418"/>
        </w:trPr>
        <w:tc>
          <w:tcPr>
            <w:tcW w:w="1701" w:type="dxa"/>
          </w:tcPr>
          <w:p w14:paraId="4ADAD7EE" w14:textId="77777777" w:rsidR="002404E8" w:rsidRPr="00D94123" w:rsidRDefault="002404E8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89A8FB7" w14:textId="546A2574" w:rsidR="002404E8" w:rsidRPr="007062C8" w:rsidRDefault="00372926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49" w:history="1">
              <w:r w:rsidR="002404E8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Circular RNAs (circRNAs) in cancer metastasis: Molecular interactions and possible therapeutic targets</w:t>
              </w:r>
            </w:hyperlink>
          </w:p>
        </w:tc>
        <w:tc>
          <w:tcPr>
            <w:tcW w:w="986" w:type="dxa"/>
          </w:tcPr>
          <w:p w14:paraId="7743BFCB" w14:textId="77777777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7D21B745" w14:textId="77777777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41147013" w14:textId="1180BAE5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481C5601" w14:textId="128E9B2A" w:rsidR="002404E8" w:rsidRPr="007062C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Non-coding RNA Research</w:t>
            </w:r>
          </w:p>
        </w:tc>
        <w:tc>
          <w:tcPr>
            <w:tcW w:w="827" w:type="dxa"/>
          </w:tcPr>
          <w:p w14:paraId="021C3AAF" w14:textId="117F911C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5.9</w:t>
            </w:r>
          </w:p>
        </w:tc>
        <w:tc>
          <w:tcPr>
            <w:tcW w:w="635" w:type="dxa"/>
          </w:tcPr>
          <w:p w14:paraId="100408A5" w14:textId="304DD5D2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05CC56D9" w14:textId="02AEAA1B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805" w:type="dxa"/>
          </w:tcPr>
          <w:p w14:paraId="0B2C7018" w14:textId="5B505AB2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09872984" w14:textId="77777777" w:rsidTr="00F85F31">
        <w:trPr>
          <w:trHeight w:val="418"/>
        </w:trPr>
        <w:tc>
          <w:tcPr>
            <w:tcW w:w="1701" w:type="dxa"/>
          </w:tcPr>
          <w:p w14:paraId="7E326EF9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FD84250" w14:textId="229AB43F" w:rsidR="009812F6" w:rsidRPr="007062C8" w:rsidRDefault="0037292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50" w:history="1">
              <w:r w:rsidR="001C6738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The effect of development program of leadership style based on concept mapping on the components of nurses' leadership style</w:t>
              </w:r>
            </w:hyperlink>
          </w:p>
        </w:tc>
        <w:tc>
          <w:tcPr>
            <w:tcW w:w="986" w:type="dxa"/>
          </w:tcPr>
          <w:p w14:paraId="1117DC45" w14:textId="223C9542" w:rsidR="009812F6" w:rsidRDefault="001C6738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پژوهشی،</w:t>
            </w:r>
          </w:p>
          <w:p w14:paraId="5BF4AEDA" w14:textId="3281378B" w:rsidR="001C6738" w:rsidRDefault="001C6738" w:rsidP="001C673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 w:rsidRPr="001C6738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54E4C2E7" w14:textId="24B91C53" w:rsidR="009812F6" w:rsidRPr="007062C8" w:rsidRDefault="001C6738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Journal of Nursing Education</w:t>
            </w:r>
          </w:p>
        </w:tc>
        <w:tc>
          <w:tcPr>
            <w:tcW w:w="827" w:type="dxa"/>
          </w:tcPr>
          <w:p w14:paraId="6715EC5C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4F197A76" w14:textId="715AB104" w:rsidR="009812F6" w:rsidRDefault="001C6738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2018</w:t>
            </w:r>
          </w:p>
        </w:tc>
        <w:tc>
          <w:tcPr>
            <w:tcW w:w="971" w:type="dxa"/>
          </w:tcPr>
          <w:p w14:paraId="1F7BD012" w14:textId="3F45D6B2" w:rsidR="009812F6" w:rsidRDefault="001C6738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805" w:type="dxa"/>
          </w:tcPr>
          <w:p w14:paraId="6BE9F5CA" w14:textId="754A4865" w:rsidR="009812F6" w:rsidRDefault="001C6738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6D66319A" w14:textId="77777777" w:rsidTr="00F85F31">
        <w:trPr>
          <w:trHeight w:val="418"/>
        </w:trPr>
        <w:tc>
          <w:tcPr>
            <w:tcW w:w="1701" w:type="dxa"/>
          </w:tcPr>
          <w:p w14:paraId="21506C6B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55C18F1" w14:textId="683A3F9C" w:rsidR="009812F6" w:rsidRPr="007062C8" w:rsidRDefault="0037292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51" w:history="1">
              <w:r w:rsidR="001C6738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Investigation of the frequency of polycystic ovary syndrome and its related factors in patients with severe acne</w:t>
              </w:r>
            </w:hyperlink>
          </w:p>
        </w:tc>
        <w:tc>
          <w:tcPr>
            <w:tcW w:w="986" w:type="dxa"/>
          </w:tcPr>
          <w:p w14:paraId="767E7CC9" w14:textId="77777777" w:rsidR="001C6738" w:rsidRDefault="001C6738" w:rsidP="001C673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6D861B09" w14:textId="77777777" w:rsidR="001C6738" w:rsidRDefault="001C6738" w:rsidP="001C673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7A712E30" w14:textId="4CC81763" w:rsidR="009812F6" w:rsidRDefault="001C6738" w:rsidP="001C673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6305E58A" w14:textId="6B270E53" w:rsidR="009812F6" w:rsidRPr="007062C8" w:rsidRDefault="001C6738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Journal of Pakistan Association of Dermatologists</w:t>
            </w:r>
          </w:p>
        </w:tc>
        <w:tc>
          <w:tcPr>
            <w:tcW w:w="827" w:type="dxa"/>
          </w:tcPr>
          <w:p w14:paraId="7443D3F1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926CB92" w14:textId="17B2888F" w:rsidR="009812F6" w:rsidRDefault="001C6738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105C862B" w14:textId="20AEC68D" w:rsidR="009812F6" w:rsidRDefault="00467D71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805" w:type="dxa"/>
          </w:tcPr>
          <w:p w14:paraId="4893E933" w14:textId="6C03DC79" w:rsidR="009812F6" w:rsidRDefault="00467D71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1C6738" w14:paraId="4802B5AE" w14:textId="77777777" w:rsidTr="00F85F31">
        <w:trPr>
          <w:trHeight w:val="418"/>
        </w:trPr>
        <w:tc>
          <w:tcPr>
            <w:tcW w:w="1701" w:type="dxa"/>
          </w:tcPr>
          <w:p w14:paraId="45EAE2F6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F11D88C" w14:textId="58521DD1" w:rsidR="009812F6" w:rsidRPr="007062C8" w:rsidRDefault="0037292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52" w:history="1">
              <w:r w:rsidR="00467D71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 xml:space="preserve">Comparison of spring ankle braces versus splints and casts in treating ankle </w:t>
              </w:r>
              <w:r w:rsidR="00467D71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lastRenderedPageBreak/>
                <w:t>sprains in patients diagnosed with ankle sprains</w:t>
              </w:r>
            </w:hyperlink>
          </w:p>
        </w:tc>
        <w:tc>
          <w:tcPr>
            <w:tcW w:w="986" w:type="dxa"/>
          </w:tcPr>
          <w:p w14:paraId="6BAF3BC0" w14:textId="77777777" w:rsidR="00467D71" w:rsidRDefault="00467D71" w:rsidP="00467D7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lastRenderedPageBreak/>
              <w:t>ISI</w:t>
            </w:r>
          </w:p>
          <w:p w14:paraId="3C943494" w14:textId="77777777" w:rsidR="00467D71" w:rsidRDefault="00467D71" w:rsidP="00467D7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اسکوپوس</w:t>
            </w:r>
          </w:p>
          <w:p w14:paraId="78C579C5" w14:textId="1CB1E71D" w:rsidR="009812F6" w:rsidRDefault="00467D71" w:rsidP="00467D7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4ADD6D82" w14:textId="50CFDA13" w:rsidR="009812F6" w:rsidRPr="007062C8" w:rsidRDefault="00467D71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lastRenderedPageBreak/>
              <w:t>BMC Musculoskeletal Disorders 25</w:t>
            </w:r>
          </w:p>
        </w:tc>
        <w:tc>
          <w:tcPr>
            <w:tcW w:w="827" w:type="dxa"/>
          </w:tcPr>
          <w:p w14:paraId="2BBEE048" w14:textId="593E1FF1" w:rsidR="009812F6" w:rsidRDefault="00467D71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2.2</w:t>
            </w:r>
          </w:p>
        </w:tc>
        <w:tc>
          <w:tcPr>
            <w:tcW w:w="635" w:type="dxa"/>
          </w:tcPr>
          <w:p w14:paraId="54AEEBA5" w14:textId="5E916AF8" w:rsidR="009812F6" w:rsidRDefault="00467D71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5592E957" w14:textId="3F5C3AFD" w:rsidR="009812F6" w:rsidRDefault="00467D71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805" w:type="dxa"/>
          </w:tcPr>
          <w:p w14:paraId="000E84A1" w14:textId="504FDEF7" w:rsidR="009812F6" w:rsidRDefault="00467D71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</w:tr>
      <w:tr w:rsidR="001C6738" w14:paraId="4A594DDA" w14:textId="77777777" w:rsidTr="00F85F31">
        <w:trPr>
          <w:trHeight w:val="418"/>
        </w:trPr>
        <w:tc>
          <w:tcPr>
            <w:tcW w:w="1701" w:type="dxa"/>
          </w:tcPr>
          <w:p w14:paraId="2B00BFF6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6D1091F" w14:textId="11033AFF" w:rsidR="009812F6" w:rsidRPr="007062C8" w:rsidRDefault="0037292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53" w:history="1">
              <w:r w:rsidR="00467D71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Comparison of </w:t>
              </w:r>
              <w:r w:rsidR="00467D71">
                <w:rPr>
                  <w:rStyle w:val="Hyperlink"/>
                  <w:rFonts w:ascii="Arial" w:hAnsi="Arial" w:cs="Arial"/>
                  <w:i/>
                  <w:iCs/>
                  <w:color w:val="1A0DAB"/>
                  <w:shd w:val="clear" w:color="auto" w:fill="FFFFFF"/>
                </w:rPr>
                <w:t>Helicobacter pylori</w:t>
              </w:r>
              <w:r w:rsidR="00467D71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 in hospitalized COVID</w:t>
              </w:r>
              <w:r w:rsidR="00467D71">
                <w:rPr>
                  <w:rStyle w:val="Hyperlink"/>
                  <w:rFonts w:ascii="Cambria Math" w:hAnsi="Cambria Math" w:cs="Cambria Math"/>
                  <w:color w:val="1A0DAB"/>
                  <w:shd w:val="clear" w:color="auto" w:fill="FFFFFF"/>
                </w:rPr>
                <w:t>‐</w:t>
              </w:r>
              <w:r w:rsidR="00467D71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19 patients with and without gastrointestinal symptoms</w:t>
              </w:r>
            </w:hyperlink>
          </w:p>
        </w:tc>
        <w:tc>
          <w:tcPr>
            <w:tcW w:w="986" w:type="dxa"/>
          </w:tcPr>
          <w:p w14:paraId="08D21A9E" w14:textId="77777777" w:rsidR="00840DC9" w:rsidRDefault="00840DC9" w:rsidP="00840DC9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7F53D7F7" w14:textId="77777777" w:rsidR="00840DC9" w:rsidRDefault="00840DC9" w:rsidP="00840DC9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402FF26B" w14:textId="4E912441" w:rsidR="009812F6" w:rsidRDefault="00840DC9" w:rsidP="00840DC9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0A73B868" w14:textId="299D2689" w:rsidR="009812F6" w:rsidRPr="007062C8" w:rsidRDefault="00840DC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JGH Open</w:t>
            </w:r>
          </w:p>
        </w:tc>
        <w:tc>
          <w:tcPr>
            <w:tcW w:w="827" w:type="dxa"/>
          </w:tcPr>
          <w:p w14:paraId="147636D7" w14:textId="6C496291" w:rsidR="009812F6" w:rsidRDefault="00840DC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1.7</w:t>
            </w:r>
          </w:p>
        </w:tc>
        <w:tc>
          <w:tcPr>
            <w:tcW w:w="635" w:type="dxa"/>
          </w:tcPr>
          <w:p w14:paraId="16228D68" w14:textId="42D51480" w:rsidR="009812F6" w:rsidRDefault="00840DC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46978434" w14:textId="0D3B86F5" w:rsidR="009812F6" w:rsidRDefault="00D94123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805" w:type="dxa"/>
          </w:tcPr>
          <w:p w14:paraId="3DB7AC49" w14:textId="3FB52106" w:rsidR="009812F6" w:rsidRDefault="00D94123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</w:tr>
      <w:tr w:rsidR="00D94123" w14:paraId="00FAEDED" w14:textId="77777777" w:rsidTr="00F85F31">
        <w:trPr>
          <w:trHeight w:val="418"/>
        </w:trPr>
        <w:tc>
          <w:tcPr>
            <w:tcW w:w="1701" w:type="dxa"/>
          </w:tcPr>
          <w:p w14:paraId="5F0C7C29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D04142C" w14:textId="3B41068B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54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Scientific and Practical Solutions to Deal with the Possible Pandemic of Re-Emerging Langya Virus Disease Based on the Lessons Learned from the COVID-19 Pandemic</w:t>
              </w:r>
            </w:hyperlink>
          </w:p>
        </w:tc>
        <w:tc>
          <w:tcPr>
            <w:tcW w:w="986" w:type="dxa"/>
          </w:tcPr>
          <w:p w14:paraId="6ED9E4B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3827CAD2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699CB6D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3C1EA301" w14:textId="5645C64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7E603BD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4CE4CF8B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40F02BBC" w14:textId="77777777" w:rsidTr="00F85F31">
        <w:trPr>
          <w:trHeight w:val="418"/>
        </w:trPr>
        <w:tc>
          <w:tcPr>
            <w:tcW w:w="1701" w:type="dxa"/>
          </w:tcPr>
          <w:p w14:paraId="35865C30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E8B7507" w14:textId="5CFF8AD2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55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Investigation of the Epidemiological Situation of Malta Fever in the Cities under Mashhad University of Medical Sciences during the years 2016 to 2022</w:t>
              </w:r>
            </w:hyperlink>
          </w:p>
        </w:tc>
        <w:tc>
          <w:tcPr>
            <w:tcW w:w="986" w:type="dxa"/>
          </w:tcPr>
          <w:p w14:paraId="1ED5023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6CC1CB0B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61975C8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6C4B648" w14:textId="4DD4876E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43918D7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41ED1FF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4B3F9E92" w14:textId="77777777" w:rsidTr="00F85F31">
        <w:trPr>
          <w:trHeight w:val="418"/>
        </w:trPr>
        <w:tc>
          <w:tcPr>
            <w:tcW w:w="1701" w:type="dxa"/>
          </w:tcPr>
          <w:p w14:paraId="58CA9F71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0538B36" w14:textId="2DAEE68F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56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Epidemiological characteristics and surveillance of animal bite injuries, in Kerman city, Iran</w:t>
              </w:r>
            </w:hyperlink>
          </w:p>
        </w:tc>
        <w:tc>
          <w:tcPr>
            <w:tcW w:w="986" w:type="dxa"/>
          </w:tcPr>
          <w:p w14:paraId="2856FDF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C59251A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72F1176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261BDD21" w14:textId="6D5C678B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15FF07A5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73D4F172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6E39478B" w14:textId="77777777" w:rsidTr="00F85F31">
        <w:trPr>
          <w:trHeight w:val="418"/>
        </w:trPr>
        <w:tc>
          <w:tcPr>
            <w:tcW w:w="1701" w:type="dxa"/>
          </w:tcPr>
          <w:p w14:paraId="62B32021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0CE46AB5" w14:textId="63538F29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57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Association between Marital Satisfaction and Severity of Symptoms in Patients with Irritable Bowel Syndrome (IBS)</w:t>
              </w:r>
            </w:hyperlink>
          </w:p>
        </w:tc>
        <w:tc>
          <w:tcPr>
            <w:tcW w:w="986" w:type="dxa"/>
          </w:tcPr>
          <w:p w14:paraId="39D485F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92443B3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6F46043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C1D8CAC" w14:textId="0CFD1E82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44AA8DB5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5E0B2FE5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7F9561B1" w14:textId="77777777" w:rsidTr="00F85F31">
        <w:trPr>
          <w:trHeight w:val="418"/>
        </w:trPr>
        <w:tc>
          <w:tcPr>
            <w:tcW w:w="1701" w:type="dxa"/>
          </w:tcPr>
          <w:p w14:paraId="267A9A28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878B158" w14:textId="23024118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58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the Impact of COVID-19 on the Incidence of Cardiovascular Diseases: A Cross-sectional Study</w:t>
              </w:r>
            </w:hyperlink>
          </w:p>
        </w:tc>
        <w:tc>
          <w:tcPr>
            <w:tcW w:w="986" w:type="dxa"/>
          </w:tcPr>
          <w:p w14:paraId="62166CFB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115FC3BC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21E4C20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5FF3C833" w14:textId="658820FD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265447F0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0A587BE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2FB1D020" w14:textId="77777777" w:rsidTr="00F85F31">
        <w:trPr>
          <w:trHeight w:val="418"/>
        </w:trPr>
        <w:tc>
          <w:tcPr>
            <w:tcW w:w="1701" w:type="dxa"/>
          </w:tcPr>
          <w:p w14:paraId="20D1C647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AB058C0" w14:textId="03A9454C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59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A comprehensive review of the PTEN/PI3K/Akt axis in multiple myeloma: from molecular interactions to potential therapeutic targets</w:t>
              </w:r>
            </w:hyperlink>
          </w:p>
        </w:tc>
        <w:tc>
          <w:tcPr>
            <w:tcW w:w="986" w:type="dxa"/>
          </w:tcPr>
          <w:p w14:paraId="045D6CA0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0F1CF2AC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64965AF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772CB58E" w14:textId="326679DB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093E0425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B31C726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257947EA" w14:textId="77777777" w:rsidTr="00F85F31">
        <w:trPr>
          <w:trHeight w:val="418"/>
        </w:trPr>
        <w:tc>
          <w:tcPr>
            <w:tcW w:w="1701" w:type="dxa"/>
          </w:tcPr>
          <w:p w14:paraId="538A34DD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81AE8EF" w14:textId="2F0D7A9F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60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the Relationship between the Position of Married People in the Levels of Maslow's Hierarchy of Needs, with Life Expectancy and the Desire to have Children</w:t>
              </w:r>
            </w:hyperlink>
          </w:p>
        </w:tc>
        <w:tc>
          <w:tcPr>
            <w:tcW w:w="986" w:type="dxa"/>
          </w:tcPr>
          <w:p w14:paraId="7C57BD60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4D08FAC5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6C892ACF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53C3FD5" w14:textId="205D8846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5369B94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19F6A08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7E3E84BE" w14:textId="77777777" w:rsidTr="00F85F31">
        <w:trPr>
          <w:trHeight w:val="418"/>
        </w:trPr>
        <w:tc>
          <w:tcPr>
            <w:tcW w:w="1701" w:type="dxa"/>
          </w:tcPr>
          <w:p w14:paraId="38C8B2ED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0684FC8D" w14:textId="53A75E38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61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The Multifaceted Role of SOX2 in Breast and Lung Cancer Dynamics</w:t>
              </w:r>
            </w:hyperlink>
          </w:p>
        </w:tc>
        <w:tc>
          <w:tcPr>
            <w:tcW w:w="986" w:type="dxa"/>
          </w:tcPr>
          <w:p w14:paraId="4D6518EE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3A7A4478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7FA1798B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70C0D469" w14:textId="3F41A45F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30A1B75B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4703F799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79144A65" w14:textId="77777777" w:rsidTr="00F85F31">
        <w:trPr>
          <w:trHeight w:val="418"/>
        </w:trPr>
        <w:tc>
          <w:tcPr>
            <w:tcW w:w="1701" w:type="dxa"/>
          </w:tcPr>
          <w:p w14:paraId="3F7756E6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04D825B" w14:textId="7297D6FB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62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 xml:space="preserve">Association between Serum Electrolyte Levels and Consciousness in ICU </w:t>
              </w:r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lastRenderedPageBreak/>
                <w:t>Patients: A Cross-sectional Study</w:t>
              </w:r>
            </w:hyperlink>
          </w:p>
        </w:tc>
        <w:tc>
          <w:tcPr>
            <w:tcW w:w="986" w:type="dxa"/>
          </w:tcPr>
          <w:p w14:paraId="3716BB3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7E186D4A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0A25A0F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09C67DC" w14:textId="544B9A2A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6B495E1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78ABFCF5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7BB03D6F" w14:textId="77777777" w:rsidTr="00F85F31">
        <w:trPr>
          <w:trHeight w:val="418"/>
        </w:trPr>
        <w:tc>
          <w:tcPr>
            <w:tcW w:w="1701" w:type="dxa"/>
          </w:tcPr>
          <w:p w14:paraId="1A770D97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45107EF" w14:textId="62F2D72C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63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Clinical and Epidemiological Features of Melasma in Women of Iran: A Cross-sectional Study</w:t>
              </w:r>
            </w:hyperlink>
          </w:p>
        </w:tc>
        <w:tc>
          <w:tcPr>
            <w:tcW w:w="986" w:type="dxa"/>
          </w:tcPr>
          <w:p w14:paraId="07ECFD7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9C557AA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12C0D18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A32E770" w14:textId="73662C4C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5DE55A6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42CADDE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5A64F07F" w14:textId="77777777" w:rsidTr="00F85F31">
        <w:trPr>
          <w:trHeight w:val="418"/>
        </w:trPr>
        <w:tc>
          <w:tcPr>
            <w:tcW w:w="1701" w:type="dxa"/>
          </w:tcPr>
          <w:p w14:paraId="3331CCF4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18906969" w14:textId="7FDF4126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64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Examining the Clinical and Laboratory Findings of Patients with COVID-19 Hospitalized in the ICU (A Cross-sectional Study)</w:t>
              </w:r>
            </w:hyperlink>
          </w:p>
        </w:tc>
        <w:tc>
          <w:tcPr>
            <w:tcW w:w="986" w:type="dxa"/>
          </w:tcPr>
          <w:p w14:paraId="6CA374DE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55C76567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5D8A0AE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13D0AAF1" w14:textId="31BE6728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473A986C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DF63BE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09AC3FE5" w14:textId="77777777" w:rsidTr="00F85F31">
        <w:trPr>
          <w:trHeight w:val="418"/>
        </w:trPr>
        <w:tc>
          <w:tcPr>
            <w:tcW w:w="1701" w:type="dxa"/>
          </w:tcPr>
          <w:p w14:paraId="6D6B2155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1EABAFB" w14:textId="77893C07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65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A Comparative Study of Complete Blood Count (CBC) Tests in Children with COVID-19 in the Fifth Peak Compared to Other Peaks: A Cross-Sectional Study</w:t>
              </w:r>
            </w:hyperlink>
          </w:p>
        </w:tc>
        <w:tc>
          <w:tcPr>
            <w:tcW w:w="986" w:type="dxa"/>
          </w:tcPr>
          <w:p w14:paraId="4C7CFEEC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724C7255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79CB157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7F03A0B0" w14:textId="708833A2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49388922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18F1A74F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74C6778A" w14:textId="77777777" w:rsidTr="00F85F31">
        <w:trPr>
          <w:trHeight w:val="418"/>
        </w:trPr>
        <w:tc>
          <w:tcPr>
            <w:tcW w:w="1701" w:type="dxa"/>
          </w:tcPr>
          <w:p w14:paraId="301BDE87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3834AC92" w14:textId="38B6EDE7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66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Determining the Type and Frequency of Prescribed Antibiotics in Patients Admitted to the Infectious Department of Imam Khomeini Hospital in Jiroft, year 2021 (A Cross-Sectional …</w:t>
              </w:r>
            </w:hyperlink>
          </w:p>
        </w:tc>
        <w:tc>
          <w:tcPr>
            <w:tcW w:w="986" w:type="dxa"/>
          </w:tcPr>
          <w:p w14:paraId="7749213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4B8B9B49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45D11FC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2BDE4FA" w14:textId="3431C058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4A05F4B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61898BD6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40DCE9E3" w14:textId="77777777" w:rsidTr="00F85F31">
        <w:trPr>
          <w:trHeight w:val="418"/>
        </w:trPr>
        <w:tc>
          <w:tcPr>
            <w:tcW w:w="1701" w:type="dxa"/>
          </w:tcPr>
          <w:p w14:paraId="7CE4F16D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60ECC05" w14:textId="61A82976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67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Investigation of Reasons for the Reluctance to get Vaccinated with COVID-19 in the General Population in the South of Kerman Province (A Cross-sectional Study)</w:t>
              </w:r>
            </w:hyperlink>
          </w:p>
        </w:tc>
        <w:tc>
          <w:tcPr>
            <w:tcW w:w="986" w:type="dxa"/>
          </w:tcPr>
          <w:p w14:paraId="494E1A0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5448DDB9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0A6EECFC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5C862CCD" w14:textId="73ACB86C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2271A996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7D83B5A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316C40AF" w14:textId="77777777" w:rsidTr="00F85F31">
        <w:trPr>
          <w:trHeight w:val="418"/>
        </w:trPr>
        <w:tc>
          <w:tcPr>
            <w:tcW w:w="1701" w:type="dxa"/>
          </w:tcPr>
          <w:p w14:paraId="76058D0B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E00C832" w14:textId="0512ED46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68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Identifying factors affecting a healthy lifestyle in the post-COVID-19 era</w:t>
              </w:r>
            </w:hyperlink>
          </w:p>
        </w:tc>
        <w:tc>
          <w:tcPr>
            <w:tcW w:w="986" w:type="dxa"/>
          </w:tcPr>
          <w:p w14:paraId="00E8767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71164158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7DD5C60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D1BDA7C" w14:textId="442BF9E0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009980F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1BF56D3B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0345BD54" w14:textId="77777777" w:rsidTr="00F85F31">
        <w:trPr>
          <w:trHeight w:val="418"/>
        </w:trPr>
        <w:tc>
          <w:tcPr>
            <w:tcW w:w="1701" w:type="dxa"/>
          </w:tcPr>
          <w:p w14:paraId="20FA4D29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3D6ED5FB" w14:textId="7CF69A83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69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Symptoms, Consequences, and Action Across of Methadone Poisoning in Children Referred to a Hospital in the South of Iran</w:t>
              </w:r>
            </w:hyperlink>
          </w:p>
        </w:tc>
        <w:tc>
          <w:tcPr>
            <w:tcW w:w="986" w:type="dxa"/>
          </w:tcPr>
          <w:p w14:paraId="713583B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D0A5EFE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01EAFE95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2F355878" w14:textId="661DDCEA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2C8FD23B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480FBB9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18070DF8" w14:textId="77777777" w:rsidTr="00F85F31">
        <w:trPr>
          <w:trHeight w:val="418"/>
        </w:trPr>
        <w:tc>
          <w:tcPr>
            <w:tcW w:w="1701" w:type="dxa"/>
          </w:tcPr>
          <w:p w14:paraId="257D002E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77CB530" w14:textId="23CF5E65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70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the Effectiveness of a Virtual Family-centered Support Intervention on the Mental Health of Hemodialysis Patients and their Family Caregivers During the COVID-19 …</w:t>
              </w:r>
            </w:hyperlink>
          </w:p>
        </w:tc>
        <w:tc>
          <w:tcPr>
            <w:tcW w:w="986" w:type="dxa"/>
          </w:tcPr>
          <w:p w14:paraId="26B8068C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7CDFEF70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35F19FF0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11918498" w14:textId="22B0F558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16987CDC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72FABBE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49100673" w14:textId="77777777" w:rsidTr="00F85F31">
        <w:trPr>
          <w:trHeight w:val="418"/>
        </w:trPr>
        <w:tc>
          <w:tcPr>
            <w:tcW w:w="1701" w:type="dxa"/>
          </w:tcPr>
          <w:p w14:paraId="61AFAB8C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B550C80" w14:textId="7CC3CDBC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71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Investigation of Social Factors Affecting the Health of Hospitalized Children in Pediatric Hospitals</w:t>
              </w:r>
            </w:hyperlink>
          </w:p>
        </w:tc>
        <w:tc>
          <w:tcPr>
            <w:tcW w:w="986" w:type="dxa"/>
          </w:tcPr>
          <w:p w14:paraId="7A0AF539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116E8937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5892C00C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10DE67A0" w14:textId="03E02A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3F3A21BE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342D4DD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5C458198" w14:textId="77777777" w:rsidTr="00F85F31">
        <w:trPr>
          <w:trHeight w:val="418"/>
        </w:trPr>
        <w:tc>
          <w:tcPr>
            <w:tcW w:w="1701" w:type="dxa"/>
          </w:tcPr>
          <w:p w14:paraId="06D43F59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178EFD72" w14:textId="1A06B34C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72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 xml:space="preserve">Investigating the Relationship Between COVID-19 Stress in Pregnant Women and Mode of Delivery, APGAR Score, </w:t>
              </w:r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lastRenderedPageBreak/>
                <w:t>and Anthropometric Indices of Newborns</w:t>
              </w:r>
            </w:hyperlink>
          </w:p>
        </w:tc>
        <w:tc>
          <w:tcPr>
            <w:tcW w:w="986" w:type="dxa"/>
          </w:tcPr>
          <w:p w14:paraId="3462222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33C420A9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0625B09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EF539DE" w14:textId="49C9CE9A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50B9FAC0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09D57065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42D3ADD7" w14:textId="77777777" w:rsidTr="00F85F31">
        <w:trPr>
          <w:trHeight w:val="418"/>
        </w:trPr>
        <w:tc>
          <w:tcPr>
            <w:tcW w:w="1701" w:type="dxa"/>
          </w:tcPr>
          <w:p w14:paraId="7189992E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6C6684E" w14:textId="35285C2E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73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The Effect of Inhalation Aromatherapy with Lemon Balm (Melissa officinalis) Essential Oil on Sleep Quality in Mothers of Preterm Infants in the Neonatal Intensive Care Unit (A …</w:t>
              </w:r>
            </w:hyperlink>
          </w:p>
        </w:tc>
        <w:tc>
          <w:tcPr>
            <w:tcW w:w="986" w:type="dxa"/>
          </w:tcPr>
          <w:p w14:paraId="3C9ED34C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341CCD85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50054906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75CF3F9F" w14:textId="5E07CCB3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2AC8ABC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6F73A6D2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1988449B" w14:textId="77777777" w:rsidTr="00F85F31">
        <w:trPr>
          <w:trHeight w:val="418"/>
        </w:trPr>
        <w:tc>
          <w:tcPr>
            <w:tcW w:w="1701" w:type="dxa"/>
          </w:tcPr>
          <w:p w14:paraId="4DC0EC25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D301583" w14:textId="109D57E4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74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Evaluation of the Tuberculosis Surveillance System in the Southern Region of Iran</w:t>
              </w:r>
            </w:hyperlink>
          </w:p>
        </w:tc>
        <w:tc>
          <w:tcPr>
            <w:tcW w:w="986" w:type="dxa"/>
          </w:tcPr>
          <w:p w14:paraId="44B9E5A5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AABD20B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1CA5C77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1EE0EC8E" w14:textId="6C44D84D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35DFC766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64F1564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4D419582" w14:textId="77777777" w:rsidTr="00F85F31">
        <w:trPr>
          <w:trHeight w:val="418"/>
        </w:trPr>
        <w:tc>
          <w:tcPr>
            <w:tcW w:w="1701" w:type="dxa"/>
          </w:tcPr>
          <w:p w14:paraId="1BBC9B1E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D979934" w14:textId="625ADBC7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75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Comparison of Treatment Outcomes for Tennis Elbow: Corticosteroid Injection and Casting vs. Acupuncture and Physiotherapy</w:t>
              </w:r>
            </w:hyperlink>
          </w:p>
        </w:tc>
        <w:tc>
          <w:tcPr>
            <w:tcW w:w="986" w:type="dxa"/>
          </w:tcPr>
          <w:p w14:paraId="5E648A7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522162F4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65DE1569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13E85721" w14:textId="282AE3AE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53635BB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5C337D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299E5895" w14:textId="77777777" w:rsidTr="00F85F31">
        <w:trPr>
          <w:trHeight w:val="418"/>
        </w:trPr>
        <w:tc>
          <w:tcPr>
            <w:tcW w:w="1701" w:type="dxa"/>
          </w:tcPr>
          <w:p w14:paraId="68117FBB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025E0B2B" w14:textId="50537463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76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The Impact of Low-Volume High-Intensity Interval Training (LV-HIIT) on Fatty Liver Index (FLI) and Estimated Glomerular Filtration Rate (eGFR) in Patients with Type 2 Diabetes …</w:t>
              </w:r>
            </w:hyperlink>
          </w:p>
        </w:tc>
        <w:tc>
          <w:tcPr>
            <w:tcW w:w="986" w:type="dxa"/>
          </w:tcPr>
          <w:p w14:paraId="48393C1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56C3272E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17C2EDF9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2C303044" w14:textId="106D5EA9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4FB86D2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713F6F5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1C6738" w14:paraId="0398F66D" w14:textId="77777777" w:rsidTr="00F85F31">
        <w:trPr>
          <w:trHeight w:val="418"/>
        </w:trPr>
        <w:tc>
          <w:tcPr>
            <w:tcW w:w="1701" w:type="dxa"/>
          </w:tcPr>
          <w:p w14:paraId="3AB9242C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BAD6FDE" w14:textId="128983F1" w:rsidR="009812F6" w:rsidRPr="007062C8" w:rsidRDefault="0037292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77" w:history="1">
              <w:r w:rsidR="00EB0C27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Phenylketonuria Incidence based on the Results of the Neonatal Screening Program and Evaluation of this Program-based Surveillance Data System in Sirjan City from 2012 to 2019</w:t>
              </w:r>
            </w:hyperlink>
          </w:p>
        </w:tc>
        <w:tc>
          <w:tcPr>
            <w:tcW w:w="986" w:type="dxa"/>
          </w:tcPr>
          <w:p w14:paraId="3DB534A7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6BB1C541" w14:textId="77777777" w:rsidR="009812F6" w:rsidRPr="007062C8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1DE93F9C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1839F3DB" w14:textId="592E4FC6" w:rsidR="009812F6" w:rsidRDefault="00D94123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024CC42C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560E7485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5698A5C6" w14:textId="77777777" w:rsidTr="00F85F31">
        <w:trPr>
          <w:trHeight w:val="418"/>
        </w:trPr>
        <w:tc>
          <w:tcPr>
            <w:tcW w:w="1701" w:type="dxa"/>
          </w:tcPr>
          <w:p w14:paraId="1E32717E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1038A39A" w14:textId="4A984103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78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Emotional Changes in Hospitalized Patients in the COVID-19 Ward: Elizabeth Kubler-Ross Theory as an Analytical Framework</w:t>
              </w:r>
            </w:hyperlink>
          </w:p>
        </w:tc>
        <w:tc>
          <w:tcPr>
            <w:tcW w:w="986" w:type="dxa"/>
          </w:tcPr>
          <w:p w14:paraId="70C8A32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5C280A80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0727A9BE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17A79E51" w14:textId="7C84950B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1471370F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565A05A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2BD13216" w14:textId="77777777" w:rsidTr="00F85F31">
        <w:trPr>
          <w:trHeight w:val="418"/>
        </w:trPr>
        <w:tc>
          <w:tcPr>
            <w:tcW w:w="1701" w:type="dxa"/>
          </w:tcPr>
          <w:p w14:paraId="391C744C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13A65982" w14:textId="153F8EF5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79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Evaluation of Preterm Birth and its Associated Risk Factors in Southeast Iran in 2020: A Glance to Social and Care Factors</w:t>
              </w:r>
            </w:hyperlink>
          </w:p>
        </w:tc>
        <w:tc>
          <w:tcPr>
            <w:tcW w:w="986" w:type="dxa"/>
          </w:tcPr>
          <w:p w14:paraId="640E1EC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0CBEC56E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0DA8D55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210D5648" w14:textId="0556CB79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17B3BC4F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654BE65C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2FC7C957" w14:textId="77777777" w:rsidTr="00F85F31">
        <w:trPr>
          <w:trHeight w:val="418"/>
        </w:trPr>
        <w:tc>
          <w:tcPr>
            <w:tcW w:w="1701" w:type="dxa"/>
          </w:tcPr>
          <w:p w14:paraId="137B4798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B763E46" w14:textId="779F57F8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80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Biological and therapeutic viewpoints towards role of miR-218 in human cancers: Revisiting molecular interactions and future clinical translations</w:t>
              </w:r>
            </w:hyperlink>
          </w:p>
        </w:tc>
        <w:tc>
          <w:tcPr>
            <w:tcW w:w="986" w:type="dxa"/>
          </w:tcPr>
          <w:p w14:paraId="6BB8BC8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92583E1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1F410A75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1D3AFB6E" w14:textId="6DC899D3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7ACC650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0E4CB4FB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5CBCC4D9" w14:textId="77777777" w:rsidTr="00F85F31">
        <w:trPr>
          <w:trHeight w:val="418"/>
        </w:trPr>
        <w:tc>
          <w:tcPr>
            <w:tcW w:w="1701" w:type="dxa"/>
          </w:tcPr>
          <w:p w14:paraId="1E83E560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5035463" w14:textId="712D18EA" w:rsidR="00D94123" w:rsidRPr="007062C8" w:rsidRDefault="00372926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81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Identification of Barriers to Patient Education in the Coronavirus Ward From the Perspective of Nurses Caring for COVID-19 Patients</w:t>
              </w:r>
            </w:hyperlink>
          </w:p>
        </w:tc>
        <w:tc>
          <w:tcPr>
            <w:tcW w:w="986" w:type="dxa"/>
          </w:tcPr>
          <w:p w14:paraId="6316FD8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040873A5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5349276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3878950C" w14:textId="43C22EAF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04FABAE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1E15669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5708FBB1" w14:textId="77777777" w:rsidTr="00F85F31">
        <w:trPr>
          <w:trHeight w:val="418"/>
        </w:trPr>
        <w:tc>
          <w:tcPr>
            <w:tcW w:w="1701" w:type="dxa"/>
          </w:tcPr>
          <w:p w14:paraId="73ED7AF8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8936404" w14:textId="070CA9D6" w:rsidR="00D94123" w:rsidRDefault="00372926" w:rsidP="00D94123">
            <w:pPr>
              <w:bidi/>
              <w:spacing w:before="100" w:beforeAutospacing="1" w:after="100" w:afterAutospacing="1"/>
              <w:contextualSpacing/>
            </w:pPr>
            <w:hyperlink r:id="rId82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Evaluation of knowledge, attitude, and satisfaction after COVID-19 vaccination among healthcare workers at Mashhad University of Medical Sciences.</w:t>
              </w:r>
            </w:hyperlink>
          </w:p>
        </w:tc>
        <w:tc>
          <w:tcPr>
            <w:tcW w:w="986" w:type="dxa"/>
          </w:tcPr>
          <w:p w14:paraId="4970EB42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0BFE1BEC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2E81D12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45418349" w14:textId="0B85D34F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7D56513F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7377D3E5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13DA7706" w14:textId="77777777" w:rsidTr="00F85F31">
        <w:trPr>
          <w:trHeight w:val="418"/>
        </w:trPr>
        <w:tc>
          <w:tcPr>
            <w:tcW w:w="1701" w:type="dxa"/>
          </w:tcPr>
          <w:p w14:paraId="60687CA3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3826B08" w14:textId="2912FF00" w:rsidR="00D94123" w:rsidRDefault="00372926" w:rsidP="00D94123">
            <w:pPr>
              <w:bidi/>
              <w:spacing w:before="100" w:beforeAutospacing="1" w:after="100" w:afterAutospacing="1"/>
              <w:contextualSpacing/>
            </w:pPr>
            <w:hyperlink r:id="rId83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Evaluation of Health-promoting Lifestyles in Iranian students during the COVID-19 Epidemic: An Observational Study</w:t>
              </w:r>
            </w:hyperlink>
          </w:p>
        </w:tc>
        <w:tc>
          <w:tcPr>
            <w:tcW w:w="986" w:type="dxa"/>
          </w:tcPr>
          <w:p w14:paraId="5D50E85F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03EF75E2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148A0BC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EF1F536" w14:textId="2808281C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7358C306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F3EB60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1DA00F84" w14:textId="77777777" w:rsidTr="00F85F31">
        <w:trPr>
          <w:trHeight w:val="418"/>
        </w:trPr>
        <w:tc>
          <w:tcPr>
            <w:tcW w:w="1701" w:type="dxa"/>
          </w:tcPr>
          <w:p w14:paraId="7D01F10B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E89385E" w14:textId="2FE5E8B6" w:rsidR="00D94123" w:rsidRDefault="00372926" w:rsidP="00D94123">
            <w:pPr>
              <w:bidi/>
              <w:spacing w:before="100" w:beforeAutospacing="1" w:after="100" w:afterAutospacing="1"/>
              <w:contextualSpacing/>
            </w:pPr>
            <w:hyperlink r:id="rId84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Evaluation of the Results of the Screening Program of Phenylketonuria in the South East of Iran during the Years 2014-2020</w:t>
              </w:r>
            </w:hyperlink>
          </w:p>
        </w:tc>
        <w:tc>
          <w:tcPr>
            <w:tcW w:w="986" w:type="dxa"/>
          </w:tcPr>
          <w:p w14:paraId="0144544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3561F160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0975B19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32AB857" w14:textId="5BF78CAB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18EE83D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1144F60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74B60E38" w14:textId="77777777" w:rsidTr="00F85F31">
        <w:trPr>
          <w:trHeight w:val="418"/>
        </w:trPr>
        <w:tc>
          <w:tcPr>
            <w:tcW w:w="1701" w:type="dxa"/>
          </w:tcPr>
          <w:p w14:paraId="7FA6BCCC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3AA5DEFD" w14:textId="08871F0D" w:rsidR="00D94123" w:rsidRDefault="00372926" w:rsidP="00D94123">
            <w:pPr>
              <w:bidi/>
              <w:spacing w:before="100" w:beforeAutospacing="1" w:after="100" w:afterAutospacing="1"/>
              <w:contextualSpacing/>
            </w:pPr>
            <w:hyperlink r:id="rId85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Factors Related to the Occurrence of Premature Infants in the South of Iran: A Population-based Study</w:t>
              </w:r>
            </w:hyperlink>
          </w:p>
        </w:tc>
        <w:tc>
          <w:tcPr>
            <w:tcW w:w="986" w:type="dxa"/>
          </w:tcPr>
          <w:p w14:paraId="0868539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55AE2B4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2AB7E4F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BD89054" w14:textId="42DC5570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6E25DF39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3DF17F86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39DEC6C9" w14:textId="77777777" w:rsidTr="00F85F31">
        <w:trPr>
          <w:trHeight w:val="418"/>
        </w:trPr>
        <w:tc>
          <w:tcPr>
            <w:tcW w:w="1701" w:type="dxa"/>
          </w:tcPr>
          <w:p w14:paraId="074C72AF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1AD84C43" w14:textId="75FBBBDD" w:rsidR="00D94123" w:rsidRDefault="00372926" w:rsidP="00D94123">
            <w:pPr>
              <w:bidi/>
              <w:spacing w:before="100" w:beforeAutospacing="1" w:after="100" w:afterAutospacing="1"/>
              <w:contextualSpacing/>
            </w:pPr>
            <w:hyperlink r:id="rId86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A Survey of Women giving Birth regarding Respect for the Human Dignity of the Mother and the Newborn</w:t>
              </w:r>
            </w:hyperlink>
          </w:p>
        </w:tc>
        <w:tc>
          <w:tcPr>
            <w:tcW w:w="986" w:type="dxa"/>
          </w:tcPr>
          <w:p w14:paraId="76F2720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4E0CEED3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6132F9BB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7BA3560B" w14:textId="19C670F2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4428DF6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6F0F528C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3A7591EE" w14:textId="77777777" w:rsidTr="00F85F31">
        <w:trPr>
          <w:trHeight w:val="418"/>
        </w:trPr>
        <w:tc>
          <w:tcPr>
            <w:tcW w:w="1701" w:type="dxa"/>
          </w:tcPr>
          <w:p w14:paraId="327CE5A9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C8359A9" w14:textId="6A1F2E7D" w:rsidR="00D94123" w:rsidRDefault="00372926" w:rsidP="00D94123">
            <w:pPr>
              <w:bidi/>
              <w:spacing w:before="100" w:beforeAutospacing="1" w:after="100" w:afterAutospacing="1"/>
              <w:contextualSpacing/>
            </w:pPr>
            <w:hyperlink r:id="rId87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Investigation of Cancer Risk Factors in the Lifestyle of Medical Students at Mashhad University of Medical Sciences</w:t>
              </w:r>
            </w:hyperlink>
          </w:p>
        </w:tc>
        <w:tc>
          <w:tcPr>
            <w:tcW w:w="986" w:type="dxa"/>
          </w:tcPr>
          <w:p w14:paraId="56139D5B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49889ABA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18A4B64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1F17A11" w14:textId="6CE7C3C9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27E4A17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09130A0F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416ADBAE" w14:textId="77777777" w:rsidTr="00F85F31">
        <w:trPr>
          <w:trHeight w:val="418"/>
        </w:trPr>
        <w:tc>
          <w:tcPr>
            <w:tcW w:w="1701" w:type="dxa"/>
          </w:tcPr>
          <w:p w14:paraId="4B6C1EF1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0DEBE855" w14:textId="261E2B8D" w:rsidR="00D94123" w:rsidRDefault="00372926" w:rsidP="00D94123">
            <w:pPr>
              <w:bidi/>
              <w:spacing w:before="100" w:beforeAutospacing="1" w:after="100" w:afterAutospacing="1"/>
              <w:contextualSpacing/>
            </w:pPr>
            <w:hyperlink r:id="rId88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Human Monkeypox Re-emerges While the World is Healing from the COVID-19 Pandemic: A Systematic Review</w:t>
              </w:r>
            </w:hyperlink>
          </w:p>
        </w:tc>
        <w:tc>
          <w:tcPr>
            <w:tcW w:w="986" w:type="dxa"/>
          </w:tcPr>
          <w:p w14:paraId="2E3CC41F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6C3C986D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6BB06C2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A321D5C" w14:textId="124EE7FD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1F9D42BE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6F163136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5A91E1C0" w14:textId="77777777" w:rsidTr="00F85F31">
        <w:trPr>
          <w:trHeight w:val="418"/>
        </w:trPr>
        <w:tc>
          <w:tcPr>
            <w:tcW w:w="1701" w:type="dxa"/>
          </w:tcPr>
          <w:p w14:paraId="3B7A6DD0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2D3A8F7" w14:textId="47E43236" w:rsidR="00D94123" w:rsidRDefault="00372926" w:rsidP="00D94123">
            <w:pPr>
              <w:bidi/>
              <w:spacing w:before="100" w:beforeAutospacing="1" w:after="100" w:afterAutospacing="1"/>
              <w:contextualSpacing/>
            </w:pPr>
            <w:hyperlink r:id="rId89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Evaluation of Lipid Profile, Apo B/Apo A Ratio and Lpa and its Relationship with Cognitive Disorders in the Older Adults: Birjand Longitudinal Aging Study</w:t>
              </w:r>
            </w:hyperlink>
          </w:p>
        </w:tc>
        <w:tc>
          <w:tcPr>
            <w:tcW w:w="986" w:type="dxa"/>
          </w:tcPr>
          <w:p w14:paraId="6D05F4D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188F4955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4BFCF85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42D0708F" w14:textId="78269306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517AEBF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73BAA67C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21C60B00" w14:textId="77777777" w:rsidTr="00F85F31">
        <w:trPr>
          <w:trHeight w:val="418"/>
        </w:trPr>
        <w:tc>
          <w:tcPr>
            <w:tcW w:w="1701" w:type="dxa"/>
          </w:tcPr>
          <w:p w14:paraId="298E6296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668D42E" w14:textId="65E346DF" w:rsidR="00D94123" w:rsidRDefault="00372926" w:rsidP="00D94123">
            <w:pPr>
              <w:bidi/>
              <w:spacing w:before="100" w:beforeAutospacing="1" w:after="100" w:afterAutospacing="1"/>
              <w:contextualSpacing/>
            </w:pPr>
            <w:hyperlink r:id="rId90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Exosomal circular RNAs (circRNAs) in cancer progression and diagnosis</w:t>
              </w:r>
            </w:hyperlink>
          </w:p>
        </w:tc>
        <w:tc>
          <w:tcPr>
            <w:tcW w:w="986" w:type="dxa"/>
          </w:tcPr>
          <w:p w14:paraId="0EA0D1B0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4A9912C5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6D71F47E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47BD7950" w14:textId="7AE33D45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4AE3CF7F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09C2862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065E0554" w14:textId="77777777" w:rsidTr="00F85F31">
        <w:trPr>
          <w:trHeight w:val="418"/>
        </w:trPr>
        <w:tc>
          <w:tcPr>
            <w:tcW w:w="1701" w:type="dxa"/>
          </w:tcPr>
          <w:p w14:paraId="7086551B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C7BE37E" w14:textId="50B7B51D" w:rsidR="00D94123" w:rsidRDefault="00372926" w:rsidP="00D94123">
            <w:pPr>
              <w:bidi/>
              <w:spacing w:before="100" w:beforeAutospacing="1" w:after="100" w:afterAutospacing="1"/>
              <w:contextualSpacing/>
            </w:pPr>
            <w:hyperlink r:id="rId91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Assessing Satisfaction With COVID-19 Emergency Support Packages in Employees of Shiraz University of Medical Sciences, Shiraz, Iran</w:t>
              </w:r>
            </w:hyperlink>
          </w:p>
        </w:tc>
        <w:tc>
          <w:tcPr>
            <w:tcW w:w="986" w:type="dxa"/>
          </w:tcPr>
          <w:p w14:paraId="67D34E2F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306B5331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20634AC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1C38952E" w14:textId="7AB27613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41BFB3DE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7264214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6E8F7923" w14:textId="77777777" w:rsidTr="00F85F31">
        <w:trPr>
          <w:trHeight w:val="418"/>
        </w:trPr>
        <w:tc>
          <w:tcPr>
            <w:tcW w:w="1701" w:type="dxa"/>
          </w:tcPr>
          <w:p w14:paraId="5FFF1B4A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8C6D36D" w14:textId="0FE23886" w:rsidR="00D94123" w:rsidRDefault="00372926" w:rsidP="00D94123">
            <w:pPr>
              <w:bidi/>
              <w:spacing w:before="100" w:beforeAutospacing="1" w:after="100" w:afterAutospacing="1"/>
              <w:contextualSpacing/>
            </w:pPr>
            <w:hyperlink r:id="rId92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NF-? B as a regulator of cancer metastasis and therapy response: A focus on epithelial-mesenchymal transition</w:t>
              </w:r>
            </w:hyperlink>
          </w:p>
        </w:tc>
        <w:tc>
          <w:tcPr>
            <w:tcW w:w="986" w:type="dxa"/>
          </w:tcPr>
          <w:p w14:paraId="5EA9EBD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37CA735F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6CB8E78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C9785C8" w14:textId="2B68BA6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2BF40BD2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4C7639A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5CFD1173" w14:textId="77777777" w:rsidTr="00F85F31">
        <w:trPr>
          <w:trHeight w:val="418"/>
        </w:trPr>
        <w:tc>
          <w:tcPr>
            <w:tcW w:w="1701" w:type="dxa"/>
          </w:tcPr>
          <w:p w14:paraId="11272502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5C389C8" w14:textId="63C1EB55" w:rsidR="00D94123" w:rsidRDefault="00372926" w:rsidP="00D94123">
            <w:pPr>
              <w:bidi/>
              <w:spacing w:before="100" w:beforeAutospacing="1" w:after="100" w:afterAutospacing="1"/>
              <w:contextualSpacing/>
            </w:pPr>
            <w:hyperlink r:id="rId93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Examining Effects of Pilates Workout and Jujube Supplementation on Liver Fat Content, Enzymes, and Platelet Count</w:t>
              </w:r>
            </w:hyperlink>
          </w:p>
        </w:tc>
        <w:tc>
          <w:tcPr>
            <w:tcW w:w="986" w:type="dxa"/>
          </w:tcPr>
          <w:p w14:paraId="59897F2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0ADF7ED8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3B11D420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3603972F" w14:textId="6BC3D2DD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42CBAB75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1A7D88F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5056C4EC" w14:textId="77777777" w:rsidTr="00F85F31">
        <w:trPr>
          <w:trHeight w:val="418"/>
        </w:trPr>
        <w:tc>
          <w:tcPr>
            <w:tcW w:w="1701" w:type="dxa"/>
          </w:tcPr>
          <w:p w14:paraId="739343D0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39D7700" w14:textId="7F11B3CE" w:rsidR="00D94123" w:rsidRDefault="00372926" w:rsidP="00D94123">
            <w:pPr>
              <w:bidi/>
              <w:spacing w:before="100" w:beforeAutospacing="1" w:after="100" w:afterAutospacing="1"/>
              <w:contextualSpacing/>
            </w:pPr>
            <w:hyperlink r:id="rId94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Survey of the Relationship between Fatty Liver Disease in Men by Ultrasound and Serum Ferritin Level</w:t>
              </w:r>
            </w:hyperlink>
          </w:p>
        </w:tc>
        <w:tc>
          <w:tcPr>
            <w:tcW w:w="986" w:type="dxa"/>
          </w:tcPr>
          <w:p w14:paraId="7AEB1F5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91DBBC0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74B86D5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246C1F2" w14:textId="527D5322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4F8B552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F4DA24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112463ED" w14:textId="77777777" w:rsidTr="00F85F31">
        <w:trPr>
          <w:trHeight w:val="418"/>
        </w:trPr>
        <w:tc>
          <w:tcPr>
            <w:tcW w:w="1701" w:type="dxa"/>
          </w:tcPr>
          <w:p w14:paraId="2BCD70BF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036B0F28" w14:textId="4BF0B215" w:rsidR="00D94123" w:rsidRDefault="00372926" w:rsidP="00D94123">
            <w:pPr>
              <w:bidi/>
              <w:spacing w:before="100" w:beforeAutospacing="1" w:after="100" w:afterAutospacing="1"/>
              <w:contextualSpacing/>
            </w:pPr>
            <w:hyperlink r:id="rId95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The Effect of Preoperative Apotel Administration on Postoperative Drug Use in Patients with Inguinal Hernia Surgery</w:t>
              </w:r>
            </w:hyperlink>
          </w:p>
        </w:tc>
        <w:tc>
          <w:tcPr>
            <w:tcW w:w="986" w:type="dxa"/>
          </w:tcPr>
          <w:p w14:paraId="3D3114C0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1EF5CB77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568B532B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3A0288A4" w14:textId="2CEB1A1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0E40C44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65B5F92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458FCF08" w14:textId="77777777" w:rsidTr="00F85F31">
        <w:trPr>
          <w:trHeight w:val="418"/>
        </w:trPr>
        <w:tc>
          <w:tcPr>
            <w:tcW w:w="1701" w:type="dxa"/>
          </w:tcPr>
          <w:p w14:paraId="3C1A4042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61FF08D" w14:textId="13C8B591" w:rsidR="00D94123" w:rsidRDefault="00372926" w:rsidP="00D94123">
            <w:pPr>
              <w:bidi/>
              <w:spacing w:before="100" w:beforeAutospacing="1" w:after="100" w:afterAutospacing="1"/>
              <w:contextualSpacing/>
            </w:pPr>
            <w:hyperlink r:id="rId96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Investigate the Effect of Age, Sex, and Refractive Errors on the Central Thickness of the Cornea in Ophthalmology Centers in Jiroft City</w:t>
              </w:r>
            </w:hyperlink>
          </w:p>
        </w:tc>
        <w:tc>
          <w:tcPr>
            <w:tcW w:w="986" w:type="dxa"/>
          </w:tcPr>
          <w:p w14:paraId="225C437E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4895EC53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3A9804CB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74FCB503" w14:textId="5254BCEB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1DB9290E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6368C66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7262769B" w14:textId="77777777" w:rsidTr="00F85F31">
        <w:trPr>
          <w:trHeight w:val="418"/>
        </w:trPr>
        <w:tc>
          <w:tcPr>
            <w:tcW w:w="1701" w:type="dxa"/>
          </w:tcPr>
          <w:p w14:paraId="3906448B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0804BC8" w14:textId="144EF199" w:rsidR="00D94123" w:rsidRDefault="00372926" w:rsidP="00D94123">
            <w:pPr>
              <w:bidi/>
              <w:spacing w:before="100" w:beforeAutospacing="1" w:after="100" w:afterAutospacing="1"/>
              <w:contextualSpacing/>
            </w:pPr>
            <w:hyperlink r:id="rId97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  <w:rtl/>
                </w:rPr>
                <w:t>ارزیابی اثربخشی آموزش پرستار به بیمار در بیماران بیمارستانهای آموزشی شهر بیرجند</w:t>
              </w:r>
            </w:hyperlink>
          </w:p>
        </w:tc>
        <w:tc>
          <w:tcPr>
            <w:tcW w:w="986" w:type="dxa"/>
          </w:tcPr>
          <w:p w14:paraId="14E815D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69ABF4F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19AA0A40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2B57F6D8" w14:textId="0C3B7882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2021</w:t>
            </w:r>
          </w:p>
        </w:tc>
        <w:tc>
          <w:tcPr>
            <w:tcW w:w="971" w:type="dxa"/>
          </w:tcPr>
          <w:p w14:paraId="68A57BC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F8A942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3F77B8AC" w14:textId="77777777" w:rsidTr="00F85F31">
        <w:trPr>
          <w:trHeight w:val="418"/>
        </w:trPr>
        <w:tc>
          <w:tcPr>
            <w:tcW w:w="1701" w:type="dxa"/>
          </w:tcPr>
          <w:p w14:paraId="466CFB5D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DF3FDB8" w14:textId="267108F8" w:rsidR="00D94123" w:rsidRDefault="00372926" w:rsidP="00D94123">
            <w:pPr>
              <w:bidi/>
              <w:spacing w:before="100" w:beforeAutospacing="1" w:after="100" w:afterAutospacing="1"/>
              <w:contextualSpacing/>
            </w:pPr>
            <w:hyperlink r:id="rId98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the Effect of COVID-19 on Pregnancy-Induced Hypertension (HTN): A Case-Control Study</w:t>
              </w:r>
            </w:hyperlink>
          </w:p>
        </w:tc>
        <w:tc>
          <w:tcPr>
            <w:tcW w:w="986" w:type="dxa"/>
          </w:tcPr>
          <w:p w14:paraId="74595B00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3050311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1253649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2446BE4A" w14:textId="62CD21B3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35640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48FED0A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7297AA9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1C8B2FB8" w14:textId="77777777" w:rsidTr="00F85F31">
        <w:trPr>
          <w:trHeight w:val="418"/>
        </w:trPr>
        <w:tc>
          <w:tcPr>
            <w:tcW w:w="1701" w:type="dxa"/>
          </w:tcPr>
          <w:p w14:paraId="6EF46E48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3237AB28" w14:textId="1918B2BD" w:rsidR="00D94123" w:rsidRDefault="00372926" w:rsidP="00D94123">
            <w:pPr>
              <w:bidi/>
              <w:spacing w:before="100" w:beforeAutospacing="1" w:after="100" w:afterAutospacing="1"/>
              <w:contextualSpacing/>
            </w:pPr>
            <w:hyperlink r:id="rId99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Investigation of Cancer Risk Factors in the Lifestyle of Medical Students at Mashhad University of Medical Sciences</w:t>
              </w:r>
            </w:hyperlink>
          </w:p>
        </w:tc>
        <w:tc>
          <w:tcPr>
            <w:tcW w:w="986" w:type="dxa"/>
          </w:tcPr>
          <w:p w14:paraId="1CADDFB2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556B720D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1603340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13EF4862" w14:textId="7292C882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35640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5DB8A3A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0F6B2586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5C92594E" w14:textId="77777777" w:rsidTr="00F85F31">
        <w:trPr>
          <w:trHeight w:val="418"/>
        </w:trPr>
        <w:tc>
          <w:tcPr>
            <w:tcW w:w="1701" w:type="dxa"/>
          </w:tcPr>
          <w:p w14:paraId="22B25580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E86D70F" w14:textId="2F4214A7" w:rsidR="00D94123" w:rsidRDefault="00372926" w:rsidP="00D94123">
            <w:pPr>
              <w:bidi/>
              <w:spacing w:before="100" w:beforeAutospacing="1" w:after="100" w:afterAutospacing="1"/>
              <w:contextualSpacing/>
            </w:pPr>
            <w:hyperlink r:id="rId100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Human monkeypox infection re-emerges amid the COVID-19 crisis: A review</w:t>
              </w:r>
            </w:hyperlink>
          </w:p>
        </w:tc>
        <w:tc>
          <w:tcPr>
            <w:tcW w:w="986" w:type="dxa"/>
          </w:tcPr>
          <w:p w14:paraId="05F51FD6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7D30FDD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671450D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116D89B2" w14:textId="0423266E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35640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3248196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13025C0F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2103A05B" w14:textId="77777777" w:rsidTr="00F85F31">
        <w:trPr>
          <w:trHeight w:val="418"/>
        </w:trPr>
        <w:tc>
          <w:tcPr>
            <w:tcW w:w="1701" w:type="dxa"/>
          </w:tcPr>
          <w:p w14:paraId="5EE82CDE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0C0E1ACA" w14:textId="51918215" w:rsidR="00D94123" w:rsidRDefault="00372926" w:rsidP="00D94123">
            <w:pPr>
              <w:bidi/>
              <w:spacing w:before="100" w:beforeAutospacing="1" w:after="100" w:afterAutospacing="1"/>
              <w:contextualSpacing/>
            </w:pPr>
            <w:hyperlink r:id="rId101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Evaluation of Health-promoting Lifestyles in Iranian students during the COVID-19 Epidemic: An Observational Study</w:t>
              </w:r>
            </w:hyperlink>
          </w:p>
        </w:tc>
        <w:tc>
          <w:tcPr>
            <w:tcW w:w="986" w:type="dxa"/>
          </w:tcPr>
          <w:p w14:paraId="14267E9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3D24995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555DA8D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523973A" w14:textId="5385FF89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35640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416D525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19FD2F1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40992138" w14:textId="77777777" w:rsidTr="00F85F31">
        <w:trPr>
          <w:trHeight w:val="418"/>
        </w:trPr>
        <w:tc>
          <w:tcPr>
            <w:tcW w:w="1701" w:type="dxa"/>
          </w:tcPr>
          <w:p w14:paraId="232B7C3B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649AD9D" w14:textId="1655C284" w:rsidR="00D94123" w:rsidRDefault="00372926" w:rsidP="00D94123">
            <w:pPr>
              <w:bidi/>
              <w:spacing w:before="100" w:beforeAutospacing="1" w:after="100" w:afterAutospacing="1"/>
              <w:contextualSpacing/>
            </w:pPr>
            <w:hyperlink r:id="rId102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  <w:rtl/>
                </w:rPr>
                <w:t>بررسی میزان اطلاعات پرسنل بیمارستان امام خمینی (ره) جیرفت و ارزیابی آمادگی آنها درهنگام بروز بحران</w:t>
              </w:r>
            </w:hyperlink>
          </w:p>
        </w:tc>
        <w:tc>
          <w:tcPr>
            <w:tcW w:w="986" w:type="dxa"/>
          </w:tcPr>
          <w:p w14:paraId="6396332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143463B0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38E1239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301F2ABA" w14:textId="593ECA33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2021</w:t>
            </w:r>
          </w:p>
        </w:tc>
        <w:tc>
          <w:tcPr>
            <w:tcW w:w="971" w:type="dxa"/>
          </w:tcPr>
          <w:p w14:paraId="36B6F75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43C83C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5995B9D4" w14:textId="77777777" w:rsidTr="00F85F31">
        <w:trPr>
          <w:trHeight w:val="418"/>
        </w:trPr>
        <w:tc>
          <w:tcPr>
            <w:tcW w:w="1701" w:type="dxa"/>
          </w:tcPr>
          <w:p w14:paraId="4D9C41B3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E91607E" w14:textId="0AED15EF" w:rsidR="00D94123" w:rsidRDefault="00372926" w:rsidP="00D94123">
            <w:pPr>
              <w:bidi/>
              <w:spacing w:before="100" w:beforeAutospacing="1" w:after="100" w:afterAutospacing="1"/>
              <w:contextualSpacing/>
            </w:pPr>
            <w:hyperlink r:id="rId103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Examining Effects of Pilates Workout and Jujube Supplementation on Liver Fat Content, Enzymes, and Platelet Count</w:t>
              </w:r>
            </w:hyperlink>
          </w:p>
        </w:tc>
        <w:tc>
          <w:tcPr>
            <w:tcW w:w="986" w:type="dxa"/>
          </w:tcPr>
          <w:p w14:paraId="2A2FB44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03235D2A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7EB9BA2B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36280061" w14:textId="2C67CEC0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35640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37A3644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124AC5DF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16A3FD2B" w14:textId="77777777" w:rsidTr="00F85F31">
        <w:trPr>
          <w:trHeight w:val="418"/>
        </w:trPr>
        <w:tc>
          <w:tcPr>
            <w:tcW w:w="1701" w:type="dxa"/>
          </w:tcPr>
          <w:p w14:paraId="6006CE3C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0022B3EF" w14:textId="36AF23F4" w:rsidR="00D94123" w:rsidRDefault="00372926" w:rsidP="00D94123">
            <w:pPr>
              <w:bidi/>
              <w:spacing w:before="100" w:beforeAutospacing="1" w:after="100" w:afterAutospacing="1"/>
              <w:contextualSpacing/>
              <w:rPr>
                <w:rtl/>
                <w:lang w:bidi="fa-IR"/>
              </w:rPr>
            </w:pPr>
            <w:hyperlink r:id="rId104" w:history="1">
              <w:r w:rsidR="008E52D8">
                <w:rPr>
                  <w:rStyle w:val="Hyperlink"/>
                  <w:rFonts w:ascii="Arial" w:hAnsi="Arial" w:cs="Arial"/>
                  <w:color w:val="D14836"/>
                  <w:shd w:val="clear" w:color="auto" w:fill="FFFFFF"/>
                </w:rPr>
                <w:t>Comparison of treatment results of femoral shaft fracture with two methods of intramedullary nail (IMN) and plate</w:t>
              </w:r>
            </w:hyperlink>
          </w:p>
        </w:tc>
        <w:tc>
          <w:tcPr>
            <w:tcW w:w="986" w:type="dxa"/>
          </w:tcPr>
          <w:p w14:paraId="4E5D8D06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75F7F7AB" w14:textId="035C0744" w:rsidR="00D94123" w:rsidRPr="007062C8" w:rsidRDefault="008E52D8" w:rsidP="008E52D8">
            <w:pPr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8E52D8"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BMC surgery </w:t>
            </w:r>
          </w:p>
        </w:tc>
        <w:tc>
          <w:tcPr>
            <w:tcW w:w="827" w:type="dxa"/>
          </w:tcPr>
          <w:p w14:paraId="44E5573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2D4F37F0" w14:textId="0CDE1AF0" w:rsidR="00D94123" w:rsidRDefault="008E52D8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5321C80E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5204A11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85F31" w14:paraId="29A8894A" w14:textId="77777777" w:rsidTr="00F85F31">
        <w:trPr>
          <w:trHeight w:val="418"/>
        </w:trPr>
        <w:tc>
          <w:tcPr>
            <w:tcW w:w="1701" w:type="dxa"/>
          </w:tcPr>
          <w:p w14:paraId="5C238BB7" w14:textId="77777777" w:rsidR="00F85F31" w:rsidRPr="00D94123" w:rsidRDefault="00F85F31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AB3C432" w14:textId="419DD466" w:rsidR="00F85F31" w:rsidRDefault="00372926" w:rsidP="00D94123">
            <w:pPr>
              <w:bidi/>
              <w:spacing w:before="100" w:beforeAutospacing="1" w:after="100" w:afterAutospacing="1"/>
              <w:contextualSpacing/>
            </w:pPr>
            <w:hyperlink r:id="rId105" w:history="1">
              <w:r w:rsidR="00F85F31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 xml:space="preserve">Epidemiological Study of Malta Fever (Brucellosis) in </w:t>
              </w:r>
              <w:r w:rsidR="00F85F31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lastRenderedPageBreak/>
                <w:t>Northeastern Iran from 2016 to 2024</w:t>
              </w:r>
            </w:hyperlink>
          </w:p>
        </w:tc>
        <w:tc>
          <w:tcPr>
            <w:tcW w:w="986" w:type="dxa"/>
          </w:tcPr>
          <w:p w14:paraId="3D7A8E67" w14:textId="77777777" w:rsidR="00F85F31" w:rsidRDefault="00F85F31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1B5CFE6" w14:textId="12746311" w:rsidR="00F85F31" w:rsidRPr="008E52D8" w:rsidRDefault="00F85F31" w:rsidP="008E52D8">
            <w:pPr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56F57329" w14:textId="77777777" w:rsidR="00F85F31" w:rsidRDefault="00F85F31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214FC61C" w14:textId="53DB73FA" w:rsidR="00F85F31" w:rsidRDefault="00F85F31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0C6FEE53" w14:textId="77777777" w:rsidR="00F85F31" w:rsidRDefault="00F85F31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3D16AAF0" w14:textId="77777777" w:rsidR="00F85F31" w:rsidRDefault="00F85F31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85F31" w14:paraId="455EF70D" w14:textId="77777777" w:rsidTr="00F85F31">
        <w:trPr>
          <w:trHeight w:val="418"/>
        </w:trPr>
        <w:tc>
          <w:tcPr>
            <w:tcW w:w="1701" w:type="dxa"/>
          </w:tcPr>
          <w:p w14:paraId="0CA9714B" w14:textId="77777777" w:rsidR="00F85F31" w:rsidRPr="00D94123" w:rsidRDefault="00F85F31" w:rsidP="00F85F31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B6C0AE8" w14:textId="35E3FE02" w:rsidR="00F85F31" w:rsidRDefault="00372926" w:rsidP="00F85F31">
            <w:pPr>
              <w:bidi/>
              <w:spacing w:before="100" w:beforeAutospacing="1" w:after="100" w:afterAutospacing="1"/>
              <w:contextualSpacing/>
            </w:pPr>
            <w:hyperlink r:id="rId106" w:history="1">
              <w:r w:rsidR="00F85F31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A Case-control Study on the Correlation between Serum Bilirubin Levels and Various Types of Appendicitis</w:t>
              </w:r>
            </w:hyperlink>
          </w:p>
        </w:tc>
        <w:tc>
          <w:tcPr>
            <w:tcW w:w="986" w:type="dxa"/>
          </w:tcPr>
          <w:p w14:paraId="5AEB5D1E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126024E3" w14:textId="748423E2" w:rsidR="00F85F31" w:rsidRPr="008E52D8" w:rsidRDefault="00F85F31" w:rsidP="00F85F31">
            <w:pPr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0D73DBE7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30C7F2AD" w14:textId="0C619322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01B5B4D0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32E63A7F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85F31" w14:paraId="7DFC185F" w14:textId="77777777" w:rsidTr="00F85F31">
        <w:trPr>
          <w:trHeight w:val="418"/>
        </w:trPr>
        <w:tc>
          <w:tcPr>
            <w:tcW w:w="1701" w:type="dxa"/>
          </w:tcPr>
          <w:p w14:paraId="0BD2108B" w14:textId="77777777" w:rsidR="00F85F31" w:rsidRPr="00D94123" w:rsidRDefault="00F85F31" w:rsidP="00F85F31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14D1647D" w14:textId="4C06D819" w:rsidR="00F85F31" w:rsidRDefault="00372926" w:rsidP="00F85F31">
            <w:pPr>
              <w:bidi/>
              <w:spacing w:before="100" w:beforeAutospacing="1" w:after="100" w:afterAutospacing="1"/>
              <w:contextualSpacing/>
            </w:pPr>
            <w:hyperlink r:id="rId107" w:history="1">
              <w:r w:rsidR="00F85F31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Translation and Evaluation of Psychometric Properties of the Questionnaire of Factors Affecting the Use of Clinical Guidelines from the Physicians' Point of View</w:t>
              </w:r>
            </w:hyperlink>
          </w:p>
        </w:tc>
        <w:tc>
          <w:tcPr>
            <w:tcW w:w="986" w:type="dxa"/>
          </w:tcPr>
          <w:p w14:paraId="4008C788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BDB881F" w14:textId="346A794E" w:rsidR="00F85F31" w:rsidRPr="008E52D8" w:rsidRDefault="00F85F31" w:rsidP="00F85F31">
            <w:pPr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2001CD54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02ECE9C" w14:textId="73BC6266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1EB8E7E7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36A5495C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85F31" w14:paraId="637980F1" w14:textId="77777777" w:rsidTr="00F85F31">
        <w:trPr>
          <w:trHeight w:val="418"/>
        </w:trPr>
        <w:tc>
          <w:tcPr>
            <w:tcW w:w="1701" w:type="dxa"/>
          </w:tcPr>
          <w:p w14:paraId="372D5043" w14:textId="77777777" w:rsidR="00F85F31" w:rsidRPr="00D94123" w:rsidRDefault="00F85F31" w:rsidP="00F85F31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06CFDEB" w14:textId="7D127710" w:rsidR="00F85F31" w:rsidRDefault="00372926" w:rsidP="00F85F31">
            <w:pPr>
              <w:bidi/>
              <w:spacing w:before="100" w:beforeAutospacing="1" w:after="100" w:afterAutospacing="1"/>
              <w:contextualSpacing/>
              <w:rPr>
                <w:rtl/>
                <w:lang w:bidi="fa-IR"/>
              </w:rPr>
            </w:pPr>
            <w:hyperlink r:id="rId108" w:history="1">
              <w:r w:rsidR="00F85F31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the Relationship between the Health Literacy of COVID-19 Patients and the Burden of Family Caregivers</w:t>
              </w:r>
            </w:hyperlink>
          </w:p>
        </w:tc>
        <w:tc>
          <w:tcPr>
            <w:tcW w:w="986" w:type="dxa"/>
          </w:tcPr>
          <w:p w14:paraId="50560992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0FBA00C8" w14:textId="02FB9FF9" w:rsidR="00F85F31" w:rsidRPr="008E52D8" w:rsidRDefault="00F85F31" w:rsidP="00F85F31">
            <w:pPr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Coronaviruses</w:t>
            </w:r>
          </w:p>
        </w:tc>
        <w:tc>
          <w:tcPr>
            <w:tcW w:w="827" w:type="dxa"/>
          </w:tcPr>
          <w:p w14:paraId="6DBCAADB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79F38838" w14:textId="65599606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0EBDC582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14EB4C4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85F31" w14:paraId="40B3A358" w14:textId="77777777" w:rsidTr="00F85F31">
        <w:trPr>
          <w:trHeight w:val="418"/>
        </w:trPr>
        <w:tc>
          <w:tcPr>
            <w:tcW w:w="1701" w:type="dxa"/>
          </w:tcPr>
          <w:p w14:paraId="17030839" w14:textId="77777777" w:rsidR="00F85F31" w:rsidRPr="00D94123" w:rsidRDefault="00F85F31" w:rsidP="00F85F31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A5F35B1" w14:textId="0D4E3D95" w:rsidR="00F85F31" w:rsidRDefault="00372926" w:rsidP="00F85F31">
            <w:pPr>
              <w:bidi/>
              <w:spacing w:before="100" w:beforeAutospacing="1" w:after="100" w:afterAutospacing="1"/>
              <w:contextualSpacing/>
            </w:pPr>
            <w:hyperlink r:id="rId109" w:history="1">
              <w:r w:rsidR="00F85F31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the Status of Mothers and Newborns' Access to Safe and Quality Care from the Perspective of Midwifery Personnel Working in Government Hospitals: A Cross-sectional …</w:t>
              </w:r>
            </w:hyperlink>
          </w:p>
        </w:tc>
        <w:tc>
          <w:tcPr>
            <w:tcW w:w="986" w:type="dxa"/>
          </w:tcPr>
          <w:p w14:paraId="619BAFF9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CBADA25" w14:textId="090E1A2A" w:rsidR="00F85F31" w:rsidRDefault="00F85F31" w:rsidP="00F85F31">
            <w:pPr>
              <w:spacing w:before="100" w:beforeAutospacing="1" w:after="100" w:afterAutospacing="1"/>
              <w:contextualSpacing/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174F8C7E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1CD8973" w14:textId="7D0E64BE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251EEC27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E5652CF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85F31" w14:paraId="474332DC" w14:textId="77777777" w:rsidTr="00F85F31">
        <w:trPr>
          <w:trHeight w:val="418"/>
        </w:trPr>
        <w:tc>
          <w:tcPr>
            <w:tcW w:w="1701" w:type="dxa"/>
          </w:tcPr>
          <w:p w14:paraId="11E31A81" w14:textId="77777777" w:rsidR="00F85F31" w:rsidRPr="00D94123" w:rsidRDefault="00F85F31" w:rsidP="00F85F31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07C916B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</w:pPr>
          </w:p>
        </w:tc>
        <w:tc>
          <w:tcPr>
            <w:tcW w:w="986" w:type="dxa"/>
          </w:tcPr>
          <w:p w14:paraId="55E38572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14833C82" w14:textId="77777777" w:rsidR="00F85F31" w:rsidRDefault="00F85F31" w:rsidP="00F85F31">
            <w:pPr>
              <w:spacing w:before="100" w:beforeAutospacing="1" w:after="100" w:afterAutospacing="1"/>
              <w:contextualSpacing/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27" w:type="dxa"/>
          </w:tcPr>
          <w:p w14:paraId="09B515C1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3104E61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71" w:type="dxa"/>
          </w:tcPr>
          <w:p w14:paraId="239B9ABC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38BDA52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14:paraId="144F9210" w14:textId="77777777" w:rsidR="00AF5A69" w:rsidRPr="00C50E15" w:rsidRDefault="00AF5A69" w:rsidP="00AF5A69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</w:p>
    <w:p w14:paraId="4BA33798" w14:textId="77777777" w:rsidR="00350F93" w:rsidRDefault="008607D5" w:rsidP="005B01F9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مقالات</w:t>
      </w:r>
      <w:r w:rsidR="0099612A">
        <w:rPr>
          <w:rFonts w:cs="B Lotus" w:hint="cs"/>
          <w:b/>
          <w:bCs/>
          <w:sz w:val="24"/>
          <w:szCs w:val="24"/>
          <w:rtl/>
          <w:lang w:bidi="fa-IR"/>
        </w:rPr>
        <w:t>/</w:t>
      </w:r>
      <w:r w:rsidR="005B01F9">
        <w:rPr>
          <w:rFonts w:cs="B Lotus" w:hint="cs"/>
          <w:b/>
          <w:bCs/>
          <w:sz w:val="24"/>
          <w:szCs w:val="24"/>
          <w:rtl/>
          <w:lang w:bidi="fa-IR"/>
        </w:rPr>
        <w:t xml:space="preserve"> </w:t>
      </w:r>
      <w:r w:rsidR="0099612A">
        <w:rPr>
          <w:rFonts w:cs="B Lotus" w:hint="cs"/>
          <w:b/>
          <w:bCs/>
          <w:sz w:val="24"/>
          <w:szCs w:val="24"/>
          <w:rtl/>
          <w:lang w:bidi="fa-IR"/>
        </w:rPr>
        <w:t>خلاصه مقالات/</w:t>
      </w:r>
      <w:r w:rsidR="005B01F9">
        <w:rPr>
          <w:rFonts w:cs="B Lotus" w:hint="cs"/>
          <w:b/>
          <w:bCs/>
          <w:sz w:val="24"/>
          <w:szCs w:val="24"/>
          <w:rtl/>
          <w:lang w:bidi="fa-IR"/>
        </w:rPr>
        <w:t xml:space="preserve"> </w:t>
      </w:r>
      <w:r w:rsidR="0099612A">
        <w:rPr>
          <w:rFonts w:cs="B Lotus" w:hint="cs"/>
          <w:b/>
          <w:bCs/>
          <w:sz w:val="24"/>
          <w:szCs w:val="24"/>
          <w:rtl/>
          <w:lang w:bidi="fa-IR"/>
        </w:rPr>
        <w:t>پوستر پذیرفته</w:t>
      </w:r>
      <w:r w:rsidR="005B01F9">
        <w:rPr>
          <w:rFonts w:cs="B Lotus" w:hint="cs"/>
          <w:b/>
          <w:bCs/>
          <w:sz w:val="24"/>
          <w:szCs w:val="24"/>
          <w:rtl/>
          <w:lang w:bidi="fa-IR"/>
        </w:rPr>
        <w:t>‌</w:t>
      </w: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 xml:space="preserve">‌شده در </w:t>
      </w:r>
      <w:r w:rsidR="006D5DF5" w:rsidRPr="00C50E15">
        <w:rPr>
          <w:rFonts w:cs="B Lotus" w:hint="cs"/>
          <w:b/>
          <w:bCs/>
          <w:sz w:val="24"/>
          <w:szCs w:val="24"/>
          <w:rtl/>
          <w:lang w:bidi="fa-IR"/>
        </w:rPr>
        <w:t>همایش‌ها</w:t>
      </w:r>
      <w:r w:rsidR="00556EF4" w:rsidRPr="00C50E15">
        <w:rPr>
          <w:rFonts w:cs="B Lotus" w:hint="cs"/>
          <w:b/>
          <w:bCs/>
          <w:sz w:val="24"/>
          <w:szCs w:val="24"/>
          <w:rtl/>
          <w:lang w:bidi="fa-IR"/>
        </w:rPr>
        <w:t>ی علمی</w:t>
      </w:r>
      <w:r w:rsidR="0099612A">
        <w:rPr>
          <w:rFonts w:cs="B Lotus" w:hint="cs"/>
          <w:b/>
          <w:bCs/>
          <w:sz w:val="24"/>
          <w:szCs w:val="24"/>
          <w:rtl/>
          <w:lang w:bidi="fa-IR"/>
        </w:rPr>
        <w:t xml:space="preserve"> به تفکیک ملی وبین المللی </w:t>
      </w: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:</w:t>
      </w:r>
    </w:p>
    <w:tbl>
      <w:tblPr>
        <w:tblStyle w:val="TableGrid"/>
        <w:bidiVisual/>
        <w:tblW w:w="4999" w:type="pct"/>
        <w:tblLook w:val="04A0" w:firstRow="1" w:lastRow="0" w:firstColumn="1" w:lastColumn="0" w:noHBand="0" w:noVBand="1"/>
      </w:tblPr>
      <w:tblGrid>
        <w:gridCol w:w="654"/>
        <w:gridCol w:w="7086"/>
        <w:gridCol w:w="751"/>
        <w:gridCol w:w="826"/>
        <w:gridCol w:w="826"/>
        <w:gridCol w:w="645"/>
      </w:tblGrid>
      <w:tr w:rsidR="009E524D" w14:paraId="5ACDF6A3" w14:textId="77777777" w:rsidTr="009E524D">
        <w:tc>
          <w:tcPr>
            <w:tcW w:w="303" w:type="pct"/>
          </w:tcPr>
          <w:p w14:paraId="4F989C82" w14:textId="77777777" w:rsidR="00306D5C" w:rsidRPr="00801B3D" w:rsidRDefault="00306D5C" w:rsidP="00801B3D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3284" w:type="pct"/>
          </w:tcPr>
          <w:p w14:paraId="2CB8FC59" w14:textId="77777777" w:rsidR="00306D5C" w:rsidRPr="00801B3D" w:rsidRDefault="00306D5C" w:rsidP="00801B3D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801B3D">
              <w:rPr>
                <w:rFonts w:cs="B Lotus" w:hint="cs"/>
                <w:sz w:val="24"/>
                <w:szCs w:val="24"/>
                <w:rtl/>
                <w:lang w:bidi="fa-IR"/>
              </w:rPr>
              <w:t>عنوان</w:t>
            </w:r>
          </w:p>
        </w:tc>
        <w:tc>
          <w:tcPr>
            <w:tcW w:w="348" w:type="pct"/>
          </w:tcPr>
          <w:p w14:paraId="4FB5A2FF" w14:textId="77777777" w:rsidR="00306D5C" w:rsidRPr="00801B3D" w:rsidRDefault="00306D5C" w:rsidP="00801B3D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801B3D">
              <w:rPr>
                <w:rFonts w:cs="B Lotus" w:hint="cs"/>
                <w:sz w:val="24"/>
                <w:szCs w:val="24"/>
                <w:rtl/>
                <w:lang w:bidi="fa-IR"/>
              </w:rPr>
              <w:t>نام همایش</w:t>
            </w:r>
          </w:p>
        </w:tc>
        <w:tc>
          <w:tcPr>
            <w:tcW w:w="383" w:type="pct"/>
          </w:tcPr>
          <w:p w14:paraId="063AE11D" w14:textId="77777777" w:rsidR="00306D5C" w:rsidRPr="00801B3D" w:rsidRDefault="00306D5C" w:rsidP="00801B3D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801B3D">
              <w:rPr>
                <w:rFonts w:cs="B Lotus" w:hint="cs"/>
                <w:sz w:val="24"/>
                <w:szCs w:val="24"/>
                <w:rtl/>
                <w:lang w:bidi="fa-IR"/>
              </w:rPr>
              <w:t>محل برگزاری</w:t>
            </w:r>
          </w:p>
        </w:tc>
        <w:tc>
          <w:tcPr>
            <w:tcW w:w="383" w:type="pct"/>
          </w:tcPr>
          <w:p w14:paraId="1BDACC29" w14:textId="77777777" w:rsidR="00306D5C" w:rsidRPr="00801B3D" w:rsidRDefault="00306D5C" w:rsidP="00801B3D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801B3D">
              <w:rPr>
                <w:rFonts w:cs="B Lotus" w:hint="cs"/>
                <w:sz w:val="24"/>
                <w:szCs w:val="24"/>
                <w:rtl/>
                <w:lang w:bidi="fa-IR"/>
              </w:rPr>
              <w:t>سال برگزاری</w:t>
            </w:r>
          </w:p>
        </w:tc>
        <w:tc>
          <w:tcPr>
            <w:tcW w:w="299" w:type="pct"/>
          </w:tcPr>
          <w:p w14:paraId="33D70455" w14:textId="77777777" w:rsidR="00306D5C" w:rsidRPr="00801B3D" w:rsidRDefault="00306D5C" w:rsidP="00801B3D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801B3D">
              <w:rPr>
                <w:rFonts w:cs="B Lotus" w:hint="cs"/>
                <w:sz w:val="24"/>
                <w:szCs w:val="24"/>
                <w:rtl/>
                <w:lang w:bidi="fa-IR"/>
              </w:rPr>
              <w:t>نوع ارائه</w:t>
            </w:r>
          </w:p>
        </w:tc>
      </w:tr>
    </w:tbl>
    <w:p w14:paraId="70068158" w14:textId="77777777" w:rsidR="009E524D" w:rsidRDefault="009E524D" w:rsidP="00DC0B76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</w:p>
    <w:p w14:paraId="565A3663" w14:textId="71FCCBFB" w:rsidR="009E524D" w:rsidRDefault="009E524D" w:rsidP="009E524D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75924FA3" wp14:editId="286706AF">
            <wp:extent cx="6858000" cy="3819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3A888" w14:textId="77777777" w:rsidR="009E524D" w:rsidRDefault="009E524D" w:rsidP="009E524D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</w:p>
    <w:p w14:paraId="623E9454" w14:textId="283748E9" w:rsidR="009E524D" w:rsidRDefault="009E524D" w:rsidP="009E524D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471C8681" wp14:editId="75548B71">
            <wp:extent cx="6858000" cy="42837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FFEB7" w14:textId="608B7098" w:rsidR="00E93EA4" w:rsidRDefault="009E524D" w:rsidP="009E524D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0EA33000" wp14:editId="4FF3EFB3">
            <wp:extent cx="6858000" cy="42837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21C289" wp14:editId="0160549F">
            <wp:extent cx="6858000" cy="42837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3679D9" wp14:editId="057533A4">
            <wp:extent cx="6858000" cy="42837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A35609" wp14:editId="08FCC1ED">
            <wp:extent cx="6858000" cy="42837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047DBD" wp14:editId="31E5A3E7">
            <wp:extent cx="6858000" cy="42837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A1EEEB" wp14:editId="3918AE6F">
            <wp:extent cx="6858000" cy="43846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810031" wp14:editId="34F885BF">
            <wp:extent cx="6858000" cy="44221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C88BA4" wp14:editId="10366B7E">
            <wp:extent cx="6858000" cy="43440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4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3691E7" wp14:editId="1452ECB9">
            <wp:extent cx="6858000" cy="48964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9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E665EA" wp14:editId="0D847671">
            <wp:extent cx="6858000" cy="48964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9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274276" wp14:editId="78F02972">
            <wp:extent cx="6858000" cy="49447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F8488F" wp14:editId="27CE443F">
            <wp:extent cx="6858000" cy="490601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298EE5" wp14:editId="634F8A2A">
            <wp:extent cx="6858000" cy="90595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5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295C24" wp14:editId="061159B9">
            <wp:extent cx="6858000" cy="49485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4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3365DC" wp14:editId="64B57EA5">
            <wp:extent cx="1828800" cy="2514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E18D9C" wp14:editId="698B7BC2">
            <wp:extent cx="3048000" cy="23526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77A2DF" wp14:editId="2058F75C">
            <wp:extent cx="4572000" cy="35337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B53BA6" wp14:editId="46D36A65">
            <wp:extent cx="4572000" cy="35337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D77682" wp14:editId="1B105342">
            <wp:extent cx="4572000" cy="35337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DA8858" wp14:editId="46A6C6FD">
            <wp:extent cx="4572000" cy="35337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BFBCE5" wp14:editId="6CA90F32">
            <wp:extent cx="4572000" cy="35337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B674F" w14:textId="4788619C" w:rsidR="00E93EA4" w:rsidRDefault="00E93EA4" w:rsidP="00E93EA4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</w:p>
    <w:p w14:paraId="561582F9" w14:textId="713DAD40" w:rsidR="00E93EA4" w:rsidRDefault="00E93EA4" w:rsidP="00E93EA4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44E3BEBC" wp14:editId="2FDDF646">
            <wp:extent cx="6858000" cy="474916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18FC66" wp14:editId="59B8C3DF">
            <wp:extent cx="6858000" cy="48418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97C78C" wp14:editId="34B1D052">
            <wp:extent cx="6858000" cy="475615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CF0E51" wp14:editId="1473CF9E">
            <wp:extent cx="6858000" cy="4286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6505B5" wp14:editId="08FF6CE5">
            <wp:extent cx="6858000" cy="4286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8E9DB" w14:textId="62D506BA" w:rsidR="009E524D" w:rsidRDefault="009E524D" w:rsidP="00E93EA4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63BACE6C" wp14:editId="055F60B8">
            <wp:extent cx="4572000" cy="35337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F5B6CB" wp14:editId="67544759">
            <wp:extent cx="6858000" cy="31064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EA382A" wp14:editId="662904D6">
            <wp:extent cx="6858000" cy="31197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03D5DC" wp14:editId="43BDFD3E">
            <wp:extent cx="6858000" cy="31299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ACA0DE" wp14:editId="4FF949EF">
            <wp:extent cx="6858000" cy="312166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D5C7BF" wp14:editId="77D30CA5">
            <wp:extent cx="3048000" cy="2209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51D2E3" wp14:editId="52C50512">
            <wp:extent cx="2438400" cy="17716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2F07" w14:textId="77777777" w:rsidR="009E524D" w:rsidRDefault="009E524D" w:rsidP="009E524D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</w:p>
    <w:p w14:paraId="6AC105CA" w14:textId="77777777" w:rsidR="009E524D" w:rsidRDefault="009E524D" w:rsidP="009E524D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</w:p>
    <w:p w14:paraId="15C5C96A" w14:textId="0386F065" w:rsidR="00350F93" w:rsidRDefault="0099612A" w:rsidP="009E524D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>
        <w:rPr>
          <w:rFonts w:cs="B Lotus" w:hint="cs"/>
          <w:b/>
          <w:bCs/>
          <w:sz w:val="24"/>
          <w:szCs w:val="24"/>
          <w:rtl/>
          <w:lang w:bidi="fa-IR"/>
        </w:rPr>
        <w:t>تالیف/</w:t>
      </w:r>
      <w:r w:rsidR="00AB2418">
        <w:rPr>
          <w:rFonts w:cs="B Lotus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Lotus" w:hint="cs"/>
          <w:b/>
          <w:bCs/>
          <w:sz w:val="24"/>
          <w:szCs w:val="24"/>
          <w:rtl/>
          <w:lang w:bidi="fa-IR"/>
        </w:rPr>
        <w:t>ترجمه کامل یا بخشی از کتاب:</w:t>
      </w:r>
    </w:p>
    <w:tbl>
      <w:tblPr>
        <w:tblStyle w:val="TableGrid"/>
        <w:bidiVisual/>
        <w:tblW w:w="10793" w:type="dxa"/>
        <w:tblLook w:val="04A0" w:firstRow="1" w:lastRow="0" w:firstColumn="1" w:lastColumn="0" w:noHBand="0" w:noVBand="1"/>
      </w:tblPr>
      <w:tblGrid>
        <w:gridCol w:w="2258"/>
        <w:gridCol w:w="1080"/>
        <w:gridCol w:w="2291"/>
        <w:gridCol w:w="2659"/>
        <w:gridCol w:w="2505"/>
      </w:tblGrid>
      <w:tr w:rsidR="00AB2418" w14:paraId="02BF39DA" w14:textId="77777777" w:rsidTr="00C2105D">
        <w:tc>
          <w:tcPr>
            <w:tcW w:w="2258" w:type="dxa"/>
            <w:vAlign w:val="center"/>
          </w:tcPr>
          <w:p w14:paraId="5FCCACF7" w14:textId="77777777" w:rsidR="00AB2418" w:rsidRDefault="00AB2418" w:rsidP="00AB2418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عنوان کتاب</w:t>
            </w:r>
          </w:p>
        </w:tc>
        <w:tc>
          <w:tcPr>
            <w:tcW w:w="1080" w:type="dxa"/>
            <w:vAlign w:val="center"/>
          </w:tcPr>
          <w:p w14:paraId="4A14682E" w14:textId="77777777" w:rsidR="00AB2418" w:rsidRDefault="00AB2418" w:rsidP="00AB2418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سال انتشار</w:t>
            </w:r>
          </w:p>
        </w:tc>
        <w:tc>
          <w:tcPr>
            <w:tcW w:w="2291" w:type="dxa"/>
            <w:vAlign w:val="center"/>
          </w:tcPr>
          <w:p w14:paraId="0BED8E7F" w14:textId="77777777" w:rsidR="00AB2418" w:rsidRDefault="00AB2418" w:rsidP="00AB2418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تالیف / ترجمه </w:t>
            </w:r>
            <w:r w:rsidRPr="00EA00A6">
              <w:rPr>
                <w:rFonts w:cs="B Lotus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کامل</w:t>
            </w:r>
            <w:r w:rsidR="00EA00A6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کتاب</w:t>
            </w:r>
          </w:p>
        </w:tc>
        <w:tc>
          <w:tcPr>
            <w:tcW w:w="2659" w:type="dxa"/>
            <w:vAlign w:val="center"/>
          </w:tcPr>
          <w:p w14:paraId="33805330" w14:textId="77777777" w:rsidR="00AB2418" w:rsidRDefault="00AB2418" w:rsidP="00AB2418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تالیف / ترجمه </w:t>
            </w:r>
            <w:r w:rsidRPr="00EA00A6">
              <w:rPr>
                <w:rFonts w:cs="B Lotus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بخشی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از کتاب</w:t>
            </w:r>
          </w:p>
        </w:tc>
        <w:tc>
          <w:tcPr>
            <w:tcW w:w="2505" w:type="dxa"/>
            <w:vAlign w:val="center"/>
          </w:tcPr>
          <w:p w14:paraId="5D0422FD" w14:textId="77777777" w:rsidR="00AB2418" w:rsidRDefault="00AB2418" w:rsidP="00AB2418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سمت در تالیف/ ترجمه کتاب</w:t>
            </w:r>
          </w:p>
        </w:tc>
      </w:tr>
      <w:tr w:rsidR="00AB2418" w14:paraId="709EE85E" w14:textId="77777777" w:rsidTr="00C2105D">
        <w:tc>
          <w:tcPr>
            <w:tcW w:w="2258" w:type="dxa"/>
          </w:tcPr>
          <w:p w14:paraId="7D1B0FEC" w14:textId="30A7C1AF" w:rsidR="00AB2418" w:rsidRDefault="003B7C44" w:rsidP="0099612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سبک زندگی سالم در جهان پساکرونا</w:t>
            </w:r>
          </w:p>
        </w:tc>
        <w:tc>
          <w:tcPr>
            <w:tcW w:w="1080" w:type="dxa"/>
          </w:tcPr>
          <w:p w14:paraId="123EC5A1" w14:textId="770B41B9" w:rsidR="00AB2418" w:rsidRDefault="003B7C44" w:rsidP="0099612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2291" w:type="dxa"/>
          </w:tcPr>
          <w:p w14:paraId="0D306378" w14:textId="1E965C4D" w:rsidR="00AB2418" w:rsidRDefault="003B7C44" w:rsidP="0099612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تالیف و گردآوری</w:t>
            </w:r>
          </w:p>
        </w:tc>
        <w:tc>
          <w:tcPr>
            <w:tcW w:w="2659" w:type="dxa"/>
          </w:tcPr>
          <w:p w14:paraId="1464ABFE" w14:textId="77777777" w:rsidR="00AB2418" w:rsidRDefault="00AB2418" w:rsidP="0099612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505" w:type="dxa"/>
          </w:tcPr>
          <w:p w14:paraId="7526E7FE" w14:textId="4F19DF65" w:rsidR="00AB2418" w:rsidRDefault="003B7C44" w:rsidP="0099612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نویسنده اول</w:t>
            </w:r>
          </w:p>
        </w:tc>
      </w:tr>
      <w:tr w:rsidR="003B7C44" w14:paraId="1C8E9EF2" w14:textId="77777777" w:rsidTr="00C2105D">
        <w:tc>
          <w:tcPr>
            <w:tcW w:w="2258" w:type="dxa"/>
          </w:tcPr>
          <w:p w14:paraId="470B3FF4" w14:textId="25F60748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کووید-19: نگاهی به پاتوبیولوژی، اپیدمیولوژی، تغذیه، بار روانی و مدیریت بیماری</w:t>
            </w:r>
          </w:p>
        </w:tc>
        <w:tc>
          <w:tcPr>
            <w:tcW w:w="1080" w:type="dxa"/>
          </w:tcPr>
          <w:p w14:paraId="15A144B7" w14:textId="1E0076CB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2291" w:type="dxa"/>
          </w:tcPr>
          <w:p w14:paraId="66D5E87C" w14:textId="12DA161A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تالیف و گردآوری</w:t>
            </w:r>
          </w:p>
        </w:tc>
        <w:tc>
          <w:tcPr>
            <w:tcW w:w="2659" w:type="dxa"/>
          </w:tcPr>
          <w:p w14:paraId="3744CC3E" w14:textId="77777777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505" w:type="dxa"/>
          </w:tcPr>
          <w:p w14:paraId="655C2F47" w14:textId="538E9A71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نویسنده اول</w:t>
            </w:r>
          </w:p>
        </w:tc>
      </w:tr>
      <w:tr w:rsidR="003B7C44" w14:paraId="12459053" w14:textId="77777777" w:rsidTr="003B7C44">
        <w:tc>
          <w:tcPr>
            <w:tcW w:w="2258" w:type="dxa"/>
          </w:tcPr>
          <w:p w14:paraId="415DDDB1" w14:textId="4909FFFF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مروری بر اپیدمیولوژی سرطان های شایع و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پیامدهای بالینی کووید-19 بر بیماران سرطانی</w:t>
            </w:r>
          </w:p>
        </w:tc>
        <w:tc>
          <w:tcPr>
            <w:tcW w:w="1080" w:type="dxa"/>
          </w:tcPr>
          <w:p w14:paraId="490EB2BB" w14:textId="378D6353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1400</w:t>
            </w:r>
          </w:p>
        </w:tc>
        <w:tc>
          <w:tcPr>
            <w:tcW w:w="2291" w:type="dxa"/>
          </w:tcPr>
          <w:p w14:paraId="53EB8B32" w14:textId="12F549AE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تالیف و گردآوری</w:t>
            </w:r>
          </w:p>
        </w:tc>
        <w:tc>
          <w:tcPr>
            <w:tcW w:w="2659" w:type="dxa"/>
          </w:tcPr>
          <w:p w14:paraId="0E47E026" w14:textId="77777777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505" w:type="dxa"/>
          </w:tcPr>
          <w:p w14:paraId="766EC341" w14:textId="1B122F51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نویسنده چهارم</w:t>
            </w:r>
          </w:p>
        </w:tc>
      </w:tr>
      <w:tr w:rsidR="003B7C44" w14:paraId="49A69A4B" w14:textId="77777777" w:rsidTr="003B7C44">
        <w:tc>
          <w:tcPr>
            <w:tcW w:w="2258" w:type="dxa"/>
          </w:tcPr>
          <w:p w14:paraId="11BE6F6F" w14:textId="4A1E91AA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کووید-19</w:t>
            </w:r>
          </w:p>
        </w:tc>
        <w:tc>
          <w:tcPr>
            <w:tcW w:w="1080" w:type="dxa"/>
          </w:tcPr>
          <w:p w14:paraId="51C5C067" w14:textId="22A8E439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1400</w:t>
            </w:r>
          </w:p>
        </w:tc>
        <w:tc>
          <w:tcPr>
            <w:tcW w:w="2291" w:type="dxa"/>
          </w:tcPr>
          <w:p w14:paraId="2A730969" w14:textId="7F130B41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تالیف و گردآوری</w:t>
            </w:r>
          </w:p>
        </w:tc>
        <w:tc>
          <w:tcPr>
            <w:tcW w:w="2659" w:type="dxa"/>
          </w:tcPr>
          <w:p w14:paraId="1A3CBA64" w14:textId="77777777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505" w:type="dxa"/>
          </w:tcPr>
          <w:p w14:paraId="26C75F7A" w14:textId="18A3C4D6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نویسنده اول</w:t>
            </w:r>
          </w:p>
        </w:tc>
      </w:tr>
      <w:tr w:rsidR="00192631" w14:paraId="06D6A2DB" w14:textId="77777777" w:rsidTr="003B7C44">
        <w:tc>
          <w:tcPr>
            <w:tcW w:w="2258" w:type="dxa"/>
          </w:tcPr>
          <w:p w14:paraId="177A1A52" w14:textId="0E1BB3CF" w:rsidR="00192631" w:rsidRDefault="00372926" w:rsidP="001926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hyperlink r:id="rId145" w:history="1">
              <w:r w:rsidR="00192631">
                <w:rPr>
                  <w:rStyle w:val="Hyperlink"/>
                  <w:rFonts w:cs="Mitra" w:hint="cs"/>
                  <w:sz w:val="23"/>
                  <w:szCs w:val="23"/>
                </w:rPr>
                <w:t>Chapter 12 Exosomal circular RNAs (circRNAs) in cancer progression and diagnosis</w:t>
              </w:r>
            </w:hyperlink>
          </w:p>
        </w:tc>
        <w:tc>
          <w:tcPr>
            <w:tcW w:w="1080" w:type="dxa"/>
          </w:tcPr>
          <w:p w14:paraId="425084EB" w14:textId="40793BF1" w:rsidR="00192631" w:rsidRDefault="00192631" w:rsidP="001926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2291" w:type="dxa"/>
          </w:tcPr>
          <w:p w14:paraId="68913A62" w14:textId="0608EF0C" w:rsidR="00192631" w:rsidRDefault="00192631" w:rsidP="001926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تالیف و گردآوری، خارج کشور</w:t>
            </w:r>
          </w:p>
          <w:p w14:paraId="26081000" w14:textId="2CE36150" w:rsidR="00192631" w:rsidRDefault="00192631" w:rsidP="001926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انتشارات دانشگاه سنگاپور</w:t>
            </w:r>
          </w:p>
        </w:tc>
        <w:tc>
          <w:tcPr>
            <w:tcW w:w="2659" w:type="dxa"/>
          </w:tcPr>
          <w:p w14:paraId="1E5AA7AB" w14:textId="77777777" w:rsidR="00192631" w:rsidRDefault="00192631" w:rsidP="001926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505" w:type="dxa"/>
          </w:tcPr>
          <w:p w14:paraId="16DF1288" w14:textId="49AEE9A4" w:rsidR="00192631" w:rsidRDefault="00192631" w:rsidP="001926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نویسنده اول</w:t>
            </w:r>
          </w:p>
        </w:tc>
      </w:tr>
      <w:tr w:rsidR="00192631" w14:paraId="4B74FEF3" w14:textId="77777777" w:rsidTr="003B7C44">
        <w:tc>
          <w:tcPr>
            <w:tcW w:w="2258" w:type="dxa"/>
          </w:tcPr>
          <w:p w14:paraId="73326EEB" w14:textId="0FBC9EA5" w:rsidR="00192631" w:rsidRDefault="00192631" w:rsidP="001926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Style w:val="Hyperlink"/>
                <w:rFonts w:cs="Mitra" w:hint="cs"/>
                <w:sz w:val="23"/>
                <w:szCs w:val="23"/>
              </w:rPr>
              <w:t xml:space="preserve">Chapter </w:t>
            </w:r>
            <w:r w:rsidRPr="00192631">
              <w:rPr>
                <w:rStyle w:val="Hyperlink"/>
                <w:rFonts w:cs="Mitra"/>
                <w:sz w:val="23"/>
                <w:szCs w:val="23"/>
              </w:rPr>
              <w:t xml:space="preserve">10 </w:t>
            </w:r>
            <w:hyperlink r:id="rId146" w:history="1">
              <w:r>
                <w:rPr>
                  <w:rStyle w:val="Hyperlink"/>
                  <w:rFonts w:cs="Mitra" w:hint="cs"/>
                  <w:sz w:val="23"/>
                  <w:szCs w:val="23"/>
                </w:rPr>
                <w:t>Circular RNAs (circRNAs) in cancer metastasis: Molecular interactions and possible therapeutic targets</w:t>
              </w:r>
            </w:hyperlink>
          </w:p>
        </w:tc>
        <w:tc>
          <w:tcPr>
            <w:tcW w:w="1080" w:type="dxa"/>
          </w:tcPr>
          <w:p w14:paraId="70D61286" w14:textId="0C2C9E76" w:rsidR="00192631" w:rsidRDefault="00192631" w:rsidP="001926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2291" w:type="dxa"/>
          </w:tcPr>
          <w:p w14:paraId="3732FDDF" w14:textId="77777777" w:rsidR="00FA1FCA" w:rsidRDefault="00FA1FCA" w:rsidP="00FA1FC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تالیف و گردآوری، خارج کشور</w:t>
            </w:r>
          </w:p>
          <w:p w14:paraId="5F9180E9" w14:textId="3A4230B3" w:rsidR="00192631" w:rsidRDefault="00FA1FCA" w:rsidP="00FA1FC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انتشارات دانشگاه سنگاپور</w:t>
            </w:r>
          </w:p>
        </w:tc>
        <w:tc>
          <w:tcPr>
            <w:tcW w:w="2659" w:type="dxa"/>
          </w:tcPr>
          <w:p w14:paraId="6C0B4994" w14:textId="77777777" w:rsidR="00192631" w:rsidRDefault="00192631" w:rsidP="001926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505" w:type="dxa"/>
          </w:tcPr>
          <w:p w14:paraId="081291EE" w14:textId="564613FD" w:rsidR="00192631" w:rsidRDefault="00192631" w:rsidP="001926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نویسنده اول</w:t>
            </w:r>
          </w:p>
        </w:tc>
      </w:tr>
      <w:tr w:rsidR="003B7C44" w14:paraId="24DEE0D8" w14:textId="77777777" w:rsidTr="003B7C44">
        <w:tc>
          <w:tcPr>
            <w:tcW w:w="2258" w:type="dxa"/>
          </w:tcPr>
          <w:p w14:paraId="62657F8D" w14:textId="0E38D304" w:rsidR="003B7C44" w:rsidRDefault="0037292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hyperlink r:id="rId147" w:history="1">
              <w:r w:rsidR="00FA1FCA">
                <w:rPr>
                  <w:rStyle w:val="Hyperlink"/>
                  <w:rFonts w:ascii="Arial" w:hAnsi="Arial" w:cs="Arial"/>
                  <w:color w:val="D14836"/>
                  <w:shd w:val="clear" w:color="auto" w:fill="FFFFFF"/>
                </w:rPr>
                <w:t>Prostate Cancer and Metastasis: An Emphasis on EMT Mechanism</w:t>
              </w:r>
            </w:hyperlink>
          </w:p>
        </w:tc>
        <w:tc>
          <w:tcPr>
            <w:tcW w:w="1080" w:type="dxa"/>
          </w:tcPr>
          <w:p w14:paraId="0AC3A24A" w14:textId="77777777" w:rsidR="00FA1FCA" w:rsidRPr="00FA1FCA" w:rsidRDefault="00FA1FCA" w:rsidP="00FA1FC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0"/>
                <w:szCs w:val="20"/>
                <w:lang w:bidi="fa-IR"/>
              </w:rPr>
            </w:pPr>
            <w:r w:rsidRPr="00FA1FCA">
              <w:rPr>
                <w:rFonts w:ascii="Arial" w:eastAsia="Times New Roman" w:hAnsi="Arial" w:cs="Arial"/>
                <w:color w:val="222222"/>
                <w:sz w:val="20"/>
                <w:szCs w:val="20"/>
                <w:lang w:bidi="fa-IR"/>
              </w:rPr>
              <w:t>2024</w:t>
            </w:r>
          </w:p>
          <w:p w14:paraId="6ADB24CE" w14:textId="77777777" w:rsidR="003B7C44" w:rsidRDefault="003B7C4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91" w:type="dxa"/>
          </w:tcPr>
          <w:p w14:paraId="38659F1D" w14:textId="77777777" w:rsidR="00FA1FCA" w:rsidRDefault="00FA1FCA" w:rsidP="00FA1FC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تالیف و گردآوری، خارج کشور</w:t>
            </w:r>
          </w:p>
          <w:p w14:paraId="741FD1D8" w14:textId="6AD10E1E" w:rsidR="003B7C44" w:rsidRDefault="00FA1FCA" w:rsidP="00FA1FC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انتشارات دانشگاه سنگاپور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2659" w:type="dxa"/>
          </w:tcPr>
          <w:p w14:paraId="03C2319A" w14:textId="77777777" w:rsidR="003B7C44" w:rsidRDefault="003B7C4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505" w:type="dxa"/>
          </w:tcPr>
          <w:p w14:paraId="4BF5843C" w14:textId="77777777" w:rsidR="003B7C44" w:rsidRDefault="003B7C4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3B7C44" w14:paraId="0AA8C6E1" w14:textId="77777777" w:rsidTr="003B7C44">
        <w:tc>
          <w:tcPr>
            <w:tcW w:w="2258" w:type="dxa"/>
          </w:tcPr>
          <w:p w14:paraId="1564794A" w14:textId="734C8AFB" w:rsidR="003B7C44" w:rsidRDefault="0037292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hyperlink r:id="rId148" w:history="1">
              <w:r w:rsidR="00FA1FCA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Prostate Cancer, Apoptosis, Autophagy and Ferroptosis: Cell Death Mechanisms and Their Cross-talk</w:t>
              </w:r>
            </w:hyperlink>
          </w:p>
        </w:tc>
        <w:tc>
          <w:tcPr>
            <w:tcW w:w="1080" w:type="dxa"/>
          </w:tcPr>
          <w:p w14:paraId="0E359D35" w14:textId="77777777" w:rsidR="00FA1FCA" w:rsidRPr="00FA1FCA" w:rsidRDefault="00FA1FCA" w:rsidP="00FA1FC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0"/>
                <w:szCs w:val="20"/>
                <w:lang w:bidi="fa-IR"/>
              </w:rPr>
            </w:pPr>
            <w:r w:rsidRPr="00FA1FCA">
              <w:rPr>
                <w:rFonts w:ascii="Arial" w:eastAsia="Times New Roman" w:hAnsi="Arial" w:cs="Arial"/>
                <w:color w:val="222222"/>
                <w:sz w:val="20"/>
                <w:szCs w:val="20"/>
                <w:lang w:bidi="fa-IR"/>
              </w:rPr>
              <w:t>2024</w:t>
            </w:r>
          </w:p>
          <w:p w14:paraId="4A8DD5E9" w14:textId="77777777" w:rsidR="003B7C44" w:rsidRDefault="003B7C4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91" w:type="dxa"/>
          </w:tcPr>
          <w:p w14:paraId="0B06406C" w14:textId="77777777" w:rsidR="00FA1FCA" w:rsidRDefault="00FA1FCA" w:rsidP="00FA1FC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تالیف و گردآوری، خارج کشور</w:t>
            </w:r>
          </w:p>
          <w:p w14:paraId="3E54372B" w14:textId="09E21B5F" w:rsidR="003B7C44" w:rsidRDefault="00FA1FCA" w:rsidP="00FA1FC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انتشارات دانشگاه سنگاپور</w:t>
            </w:r>
          </w:p>
        </w:tc>
        <w:tc>
          <w:tcPr>
            <w:tcW w:w="2659" w:type="dxa"/>
          </w:tcPr>
          <w:p w14:paraId="3FD53933" w14:textId="77777777" w:rsidR="003B7C44" w:rsidRDefault="003B7C4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505" w:type="dxa"/>
          </w:tcPr>
          <w:p w14:paraId="7200256D" w14:textId="77777777" w:rsidR="003B7C44" w:rsidRDefault="003B7C4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A1FCA" w14:paraId="5F0C68FC" w14:textId="77777777" w:rsidTr="003B7C44">
        <w:tc>
          <w:tcPr>
            <w:tcW w:w="2258" w:type="dxa"/>
          </w:tcPr>
          <w:p w14:paraId="11473D0E" w14:textId="38EAABF7" w:rsidR="00FA1FCA" w:rsidRDefault="00372926" w:rsidP="000A606F">
            <w:pPr>
              <w:bidi/>
              <w:spacing w:before="100" w:beforeAutospacing="1" w:after="100" w:afterAutospacing="1"/>
              <w:contextualSpacing/>
            </w:pPr>
            <w:hyperlink r:id="rId149" w:history="1">
              <w:r w:rsidR="00FA1FCA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Anatomy and Function of Prostate</w:t>
              </w:r>
            </w:hyperlink>
          </w:p>
        </w:tc>
        <w:tc>
          <w:tcPr>
            <w:tcW w:w="1080" w:type="dxa"/>
          </w:tcPr>
          <w:p w14:paraId="39DCAB72" w14:textId="77777777" w:rsidR="00FA1FCA" w:rsidRPr="00FA1FCA" w:rsidRDefault="00FA1FCA" w:rsidP="00FA1FC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0"/>
                <w:szCs w:val="20"/>
                <w:lang w:bidi="fa-IR"/>
              </w:rPr>
            </w:pPr>
            <w:r w:rsidRPr="00FA1FCA">
              <w:rPr>
                <w:rFonts w:ascii="Arial" w:eastAsia="Times New Roman" w:hAnsi="Arial" w:cs="Arial"/>
                <w:color w:val="222222"/>
                <w:sz w:val="20"/>
                <w:szCs w:val="20"/>
                <w:lang w:bidi="fa-IR"/>
              </w:rPr>
              <w:t>2024</w:t>
            </w:r>
          </w:p>
          <w:p w14:paraId="74FE0897" w14:textId="77777777" w:rsidR="00FA1FCA" w:rsidRDefault="00FA1FC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91" w:type="dxa"/>
          </w:tcPr>
          <w:p w14:paraId="4240BE77" w14:textId="77777777" w:rsidR="00FA1FCA" w:rsidRDefault="00FA1FCA" w:rsidP="00FA1FC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تالیف و گردآوری، خارج کشور</w:t>
            </w:r>
          </w:p>
          <w:p w14:paraId="509C8623" w14:textId="48D7A27D" w:rsidR="00FA1FCA" w:rsidRDefault="00FA1FCA" w:rsidP="00FA1FC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انتشارات دانشگاه سنگاپور</w:t>
            </w:r>
          </w:p>
        </w:tc>
        <w:tc>
          <w:tcPr>
            <w:tcW w:w="2659" w:type="dxa"/>
          </w:tcPr>
          <w:p w14:paraId="1FD2BB2B" w14:textId="77777777" w:rsidR="00FA1FCA" w:rsidRDefault="00FA1FC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505" w:type="dxa"/>
          </w:tcPr>
          <w:p w14:paraId="72631AEA" w14:textId="77777777" w:rsidR="00FA1FCA" w:rsidRDefault="00FA1FC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A1FCA" w14:paraId="51A6181E" w14:textId="77777777" w:rsidTr="003B7C44">
        <w:tc>
          <w:tcPr>
            <w:tcW w:w="2258" w:type="dxa"/>
          </w:tcPr>
          <w:p w14:paraId="53BD455D" w14:textId="0A46BD31" w:rsidR="00FA1FCA" w:rsidRDefault="00372926" w:rsidP="000A606F">
            <w:pPr>
              <w:bidi/>
              <w:spacing w:before="100" w:beforeAutospacing="1" w:after="100" w:afterAutospacing="1"/>
              <w:contextualSpacing/>
            </w:pPr>
            <w:hyperlink r:id="rId150" w:history="1">
              <w:r w:rsidR="00FA1FCA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Prostate Cancer and Inflammation</w:t>
              </w:r>
            </w:hyperlink>
          </w:p>
        </w:tc>
        <w:tc>
          <w:tcPr>
            <w:tcW w:w="1080" w:type="dxa"/>
          </w:tcPr>
          <w:p w14:paraId="61AA048C" w14:textId="77777777" w:rsidR="00FA1FCA" w:rsidRPr="00FA1FCA" w:rsidRDefault="00FA1FCA" w:rsidP="00FA1FC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0"/>
                <w:szCs w:val="20"/>
                <w:lang w:bidi="fa-IR"/>
              </w:rPr>
            </w:pPr>
            <w:r w:rsidRPr="00FA1FCA">
              <w:rPr>
                <w:rFonts w:ascii="Arial" w:eastAsia="Times New Roman" w:hAnsi="Arial" w:cs="Arial"/>
                <w:color w:val="222222"/>
                <w:sz w:val="20"/>
                <w:szCs w:val="20"/>
                <w:lang w:bidi="fa-IR"/>
              </w:rPr>
              <w:t>2024</w:t>
            </w:r>
          </w:p>
          <w:p w14:paraId="1F1AEFE8" w14:textId="77777777" w:rsidR="00FA1FCA" w:rsidRDefault="00FA1FC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91" w:type="dxa"/>
          </w:tcPr>
          <w:p w14:paraId="13816549" w14:textId="77777777" w:rsidR="00FA1FCA" w:rsidRDefault="00FA1FCA" w:rsidP="00FA1FC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تالیف و گردآوری، خارج کشور</w:t>
            </w:r>
          </w:p>
          <w:p w14:paraId="67725911" w14:textId="66176D1F" w:rsidR="00FA1FCA" w:rsidRDefault="00FA1FCA" w:rsidP="00FA1FC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انتشارات دانشگاه سنگاپور</w:t>
            </w:r>
          </w:p>
        </w:tc>
        <w:tc>
          <w:tcPr>
            <w:tcW w:w="2659" w:type="dxa"/>
          </w:tcPr>
          <w:p w14:paraId="28CFCD73" w14:textId="77777777" w:rsidR="00FA1FCA" w:rsidRDefault="00FA1FC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505" w:type="dxa"/>
          </w:tcPr>
          <w:p w14:paraId="47097A50" w14:textId="77777777" w:rsidR="00FA1FCA" w:rsidRDefault="00FA1FC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A1FCA" w14:paraId="04995EB8" w14:textId="77777777" w:rsidTr="003B7C44">
        <w:tc>
          <w:tcPr>
            <w:tcW w:w="2258" w:type="dxa"/>
          </w:tcPr>
          <w:p w14:paraId="4B6FE468" w14:textId="666535AC" w:rsidR="00FA1FCA" w:rsidRDefault="00372926" w:rsidP="000A606F">
            <w:pPr>
              <w:bidi/>
              <w:spacing w:before="100" w:beforeAutospacing="1" w:after="100" w:afterAutospacing="1"/>
              <w:contextualSpacing/>
            </w:pPr>
            <w:hyperlink r:id="rId151" w:history="1">
              <w:r w:rsidR="00FA1FCA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Epidemiology, Risk Factors and Histopathological Profile of Prostate Cancer</w:t>
              </w:r>
            </w:hyperlink>
          </w:p>
        </w:tc>
        <w:tc>
          <w:tcPr>
            <w:tcW w:w="1080" w:type="dxa"/>
          </w:tcPr>
          <w:p w14:paraId="527D65FF" w14:textId="77777777" w:rsidR="00FA1FCA" w:rsidRPr="00FA1FCA" w:rsidRDefault="00FA1FCA" w:rsidP="00FA1FC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0"/>
                <w:szCs w:val="20"/>
                <w:lang w:bidi="fa-IR"/>
              </w:rPr>
            </w:pPr>
            <w:r w:rsidRPr="00FA1FCA">
              <w:rPr>
                <w:rFonts w:ascii="Arial" w:eastAsia="Times New Roman" w:hAnsi="Arial" w:cs="Arial"/>
                <w:color w:val="222222"/>
                <w:sz w:val="20"/>
                <w:szCs w:val="20"/>
                <w:lang w:bidi="fa-IR"/>
              </w:rPr>
              <w:t>2024</w:t>
            </w:r>
          </w:p>
          <w:p w14:paraId="1E9A59F4" w14:textId="77777777" w:rsidR="00FA1FCA" w:rsidRDefault="00FA1FC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91" w:type="dxa"/>
          </w:tcPr>
          <w:p w14:paraId="2BC222AB" w14:textId="77777777" w:rsidR="00FA1FCA" w:rsidRDefault="00FA1FCA" w:rsidP="00FA1FC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تالیف و گردآوری، خارج کشور</w:t>
            </w:r>
          </w:p>
          <w:p w14:paraId="2279ACE6" w14:textId="51B8BCE2" w:rsidR="00FA1FCA" w:rsidRDefault="00FA1FCA" w:rsidP="00FA1FC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انتشارات دانشگاه سنگاپور</w:t>
            </w:r>
          </w:p>
        </w:tc>
        <w:tc>
          <w:tcPr>
            <w:tcW w:w="2659" w:type="dxa"/>
          </w:tcPr>
          <w:p w14:paraId="30EAC36E" w14:textId="77777777" w:rsidR="00FA1FCA" w:rsidRDefault="00FA1FC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505" w:type="dxa"/>
          </w:tcPr>
          <w:p w14:paraId="39581E90" w14:textId="77777777" w:rsidR="00FA1FCA" w:rsidRDefault="00FA1FC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14:paraId="1B4549F9" w14:textId="77777777" w:rsidR="0099612A" w:rsidRPr="00C50E15" w:rsidRDefault="0099612A" w:rsidP="008D1C91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</w:p>
    <w:p w14:paraId="4C33979E" w14:textId="5979C1D3" w:rsidR="00A80801" w:rsidRDefault="006D5DF5" w:rsidP="00A80801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عضویت در انجمن‌ها و مجامع علمی/ مجلات علمی‌پژوهشی و...:</w:t>
      </w:r>
    </w:p>
    <w:p w14:paraId="58595188" w14:textId="77777777" w:rsidR="00254D1B" w:rsidRDefault="00192631" w:rsidP="00192631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>
        <w:rPr>
          <w:rFonts w:cs="B Lotus" w:hint="cs"/>
          <w:b/>
          <w:bCs/>
          <w:sz w:val="24"/>
          <w:szCs w:val="24"/>
          <w:rtl/>
          <w:lang w:bidi="fa-IR"/>
        </w:rPr>
        <w:t>داور مجلات داخلی و خارجی از جمله</w:t>
      </w:r>
    </w:p>
    <w:p w14:paraId="76E3BE27" w14:textId="2A3454E4" w:rsidR="00254D1B" w:rsidRPr="00254D1B" w:rsidRDefault="00192631" w:rsidP="00254D1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cs="B Lotus"/>
          <w:b/>
          <w:bCs/>
          <w:sz w:val="24"/>
          <w:szCs w:val="24"/>
          <w:rtl/>
          <w:lang w:bidi="fa-IR"/>
        </w:rPr>
      </w:pPr>
      <w:r w:rsidRPr="00254D1B">
        <w:rPr>
          <w:rFonts w:cs="B Lotus"/>
          <w:b/>
          <w:bCs/>
          <w:sz w:val="24"/>
          <w:szCs w:val="24"/>
          <w:lang w:bidi="fa-IR"/>
        </w:rPr>
        <w:t>Oncology</w:t>
      </w:r>
      <w:r w:rsidR="00254D1B" w:rsidRPr="00254D1B">
        <w:rPr>
          <w:rFonts w:cs="B Lotus"/>
          <w:b/>
          <w:bCs/>
          <w:sz w:val="24"/>
          <w:szCs w:val="24"/>
          <w:lang w:bidi="fa-IR"/>
        </w:rPr>
        <w:t xml:space="preserve"> </w:t>
      </w:r>
      <w:r w:rsidRPr="00254D1B">
        <w:rPr>
          <w:rFonts w:cs="B Lotus"/>
          <w:b/>
          <w:bCs/>
          <w:sz w:val="24"/>
          <w:szCs w:val="24"/>
          <w:lang w:bidi="fa-IR"/>
        </w:rPr>
        <w:t>research</w:t>
      </w:r>
      <w:r w:rsidRPr="00254D1B">
        <w:rPr>
          <w:rFonts w:cs="B Lotus" w:hint="cs"/>
          <w:b/>
          <w:bCs/>
          <w:sz w:val="24"/>
          <w:szCs w:val="24"/>
          <w:rtl/>
          <w:lang w:bidi="fa-IR"/>
        </w:rPr>
        <w:t>،</w:t>
      </w:r>
    </w:p>
    <w:p w14:paraId="4C687AC0" w14:textId="694B3E44" w:rsidR="00192631" w:rsidRPr="00254D1B" w:rsidRDefault="00254D1B" w:rsidP="00254D1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cs="B Lotus"/>
          <w:b/>
          <w:bCs/>
          <w:sz w:val="24"/>
          <w:szCs w:val="24"/>
          <w:lang w:bidi="fa-IR"/>
        </w:rPr>
      </w:pPr>
      <w:r w:rsidRPr="00254D1B">
        <w:rPr>
          <w:rFonts w:cs="B Lotus"/>
          <w:b/>
          <w:bCs/>
          <w:sz w:val="24"/>
          <w:szCs w:val="24"/>
          <w:lang w:bidi="fa-IR"/>
        </w:rPr>
        <w:t>Archives of Advances in Biosciences</w:t>
      </w:r>
    </w:p>
    <w:p w14:paraId="06A0B350" w14:textId="05F89866" w:rsidR="00254D1B" w:rsidRPr="00254D1B" w:rsidRDefault="00254D1B" w:rsidP="00254D1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cs="B Lotus"/>
          <w:b/>
          <w:bCs/>
          <w:sz w:val="24"/>
          <w:szCs w:val="24"/>
          <w:lang w:bidi="fa-IR"/>
        </w:rPr>
      </w:pPr>
      <w:r w:rsidRPr="00254D1B">
        <w:rPr>
          <w:rFonts w:cs="B Lotus"/>
          <w:b/>
          <w:bCs/>
          <w:sz w:val="24"/>
          <w:szCs w:val="24"/>
          <w:lang w:bidi="fa-IR"/>
        </w:rPr>
        <w:t>Journal of Education and Health Promotion</w:t>
      </w:r>
    </w:p>
    <w:p w14:paraId="2CFB3546" w14:textId="6FCA05BB" w:rsidR="00254D1B" w:rsidRPr="00254D1B" w:rsidRDefault="00254D1B" w:rsidP="00254D1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cs="B Lotus"/>
          <w:b/>
          <w:bCs/>
          <w:sz w:val="24"/>
          <w:szCs w:val="24"/>
          <w:lang w:bidi="fa-IR"/>
        </w:rPr>
      </w:pPr>
      <w:r w:rsidRPr="00254D1B">
        <w:rPr>
          <w:rFonts w:cs="B Lotus"/>
          <w:b/>
          <w:bCs/>
          <w:sz w:val="24"/>
          <w:szCs w:val="24"/>
          <w:lang w:bidi="fa-IR"/>
        </w:rPr>
        <w:t>Health and Development Journal</w:t>
      </w:r>
    </w:p>
    <w:p w14:paraId="344AD5A3" w14:textId="2A988419" w:rsidR="00254D1B" w:rsidRPr="00254D1B" w:rsidRDefault="00254D1B" w:rsidP="00254D1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cs="B Lotus"/>
          <w:b/>
          <w:bCs/>
          <w:sz w:val="24"/>
          <w:szCs w:val="24"/>
          <w:lang w:bidi="fa-IR"/>
        </w:rPr>
      </w:pPr>
      <w:r w:rsidRPr="00254D1B">
        <w:rPr>
          <w:rFonts w:cs="B Lotus"/>
          <w:b/>
          <w:bCs/>
          <w:sz w:val="24"/>
          <w:szCs w:val="24"/>
          <w:lang w:bidi="fa-IR"/>
        </w:rPr>
        <w:lastRenderedPageBreak/>
        <w:t>Journal of Patient Safety &amp; Quality Improvement</w:t>
      </w:r>
    </w:p>
    <w:p w14:paraId="381071A6" w14:textId="42190194" w:rsidR="00254D1B" w:rsidRPr="00254D1B" w:rsidRDefault="00254D1B" w:rsidP="00254D1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cs="B Lotus"/>
          <w:b/>
          <w:bCs/>
          <w:sz w:val="24"/>
          <w:szCs w:val="24"/>
          <w:rtl/>
          <w:lang w:bidi="fa-IR"/>
        </w:rPr>
      </w:pPr>
      <w:r w:rsidRPr="00254D1B">
        <w:rPr>
          <w:rFonts w:cs="B Lotus" w:hint="cs"/>
          <w:b/>
          <w:bCs/>
          <w:sz w:val="24"/>
          <w:szCs w:val="24"/>
          <w:rtl/>
          <w:lang w:bidi="fa-IR"/>
        </w:rPr>
        <w:t>فصلنامه حیات</w:t>
      </w:r>
    </w:p>
    <w:p w14:paraId="545E6E45" w14:textId="1BC8C170" w:rsidR="00254D1B" w:rsidRPr="00254D1B" w:rsidRDefault="00254D1B" w:rsidP="00254D1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cs="B Lotus"/>
          <w:b/>
          <w:bCs/>
          <w:sz w:val="24"/>
          <w:szCs w:val="24"/>
          <w:rtl/>
          <w:lang w:bidi="fa-IR"/>
        </w:rPr>
      </w:pPr>
      <w:r w:rsidRPr="00254D1B">
        <w:rPr>
          <w:rFonts w:cs="B Lotus" w:hint="cs"/>
          <w:b/>
          <w:bCs/>
          <w:sz w:val="24"/>
          <w:szCs w:val="24"/>
          <w:rtl/>
          <w:lang w:bidi="fa-IR"/>
        </w:rPr>
        <w:t>مجله پرستاری و مامایی ارومیه</w:t>
      </w:r>
    </w:p>
    <w:p w14:paraId="78C9A5D3" w14:textId="7DCD6758" w:rsidR="00254D1B" w:rsidRPr="00254D1B" w:rsidRDefault="00254D1B" w:rsidP="00254D1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cs="B Lotus"/>
          <w:b/>
          <w:bCs/>
          <w:sz w:val="24"/>
          <w:szCs w:val="24"/>
          <w:lang w:bidi="fa-IR"/>
        </w:rPr>
      </w:pPr>
      <w:r w:rsidRPr="00254D1B">
        <w:rPr>
          <w:rFonts w:cs="B Lotus"/>
          <w:b/>
          <w:bCs/>
          <w:sz w:val="24"/>
          <w:szCs w:val="24"/>
          <w:rtl/>
        </w:rPr>
        <w:t>مجله</w:t>
      </w:r>
      <w:r w:rsidRPr="00254D1B">
        <w:rPr>
          <w:rFonts w:ascii="Cambria" w:hAnsi="Cambria" w:cs="Cambria" w:hint="cs"/>
          <w:b/>
          <w:bCs/>
          <w:sz w:val="24"/>
          <w:szCs w:val="24"/>
          <w:rtl/>
        </w:rPr>
        <w:t> </w:t>
      </w:r>
      <w:r w:rsidRPr="00254D1B">
        <w:rPr>
          <w:rFonts w:cs="B Lotus"/>
          <w:b/>
          <w:bCs/>
          <w:sz w:val="24"/>
          <w:szCs w:val="24"/>
          <w:rtl/>
        </w:rPr>
        <w:t>تحقیق و</w:t>
      </w:r>
      <w:r w:rsidRPr="00254D1B">
        <w:rPr>
          <w:rFonts w:ascii="Cambria" w:hAnsi="Cambria" w:cs="Cambria" w:hint="cs"/>
          <w:b/>
          <w:bCs/>
          <w:sz w:val="24"/>
          <w:szCs w:val="24"/>
          <w:rtl/>
        </w:rPr>
        <w:t> </w:t>
      </w:r>
      <w:r w:rsidRPr="00254D1B">
        <w:rPr>
          <w:rFonts w:cs="B Lotus"/>
          <w:b/>
          <w:bCs/>
          <w:sz w:val="24"/>
          <w:szCs w:val="24"/>
          <w:rtl/>
        </w:rPr>
        <w:t>توسعه سلامت</w:t>
      </w:r>
      <w:r w:rsidRPr="00254D1B">
        <w:rPr>
          <w:rFonts w:cs="B Lotus" w:hint="cs"/>
          <w:b/>
          <w:bCs/>
          <w:sz w:val="24"/>
          <w:szCs w:val="24"/>
          <w:rtl/>
          <w:lang w:bidi="fa-IR"/>
        </w:rPr>
        <w:t xml:space="preserve"> تربت جام</w:t>
      </w:r>
      <w:r w:rsidRPr="00254D1B">
        <w:rPr>
          <w:rFonts w:cs="B Lotus"/>
          <w:b/>
          <w:bCs/>
          <w:sz w:val="24"/>
          <w:szCs w:val="24"/>
          <w:lang w:bidi="fa-IR"/>
        </w:rPr>
        <w:t xml:space="preserve"> </w:t>
      </w:r>
    </w:p>
    <w:p w14:paraId="724C7125" w14:textId="77777777" w:rsidR="006D5DF5" w:rsidRPr="00C50E15" w:rsidRDefault="00393A8D" w:rsidP="00A80801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جوایز و افتخارات:</w:t>
      </w:r>
    </w:p>
    <w:p w14:paraId="799D9618" w14:textId="57F73685" w:rsidR="00A80801" w:rsidRDefault="00A80801" w:rsidP="006D5DF5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سوابق اجرایی</w:t>
      </w:r>
      <w:r w:rsidR="001E50F2">
        <w:rPr>
          <w:rFonts w:cs="B Lotus" w:hint="cs"/>
          <w:b/>
          <w:bCs/>
          <w:sz w:val="24"/>
          <w:szCs w:val="24"/>
          <w:rtl/>
          <w:lang w:bidi="fa-IR"/>
        </w:rPr>
        <w:t xml:space="preserve"> و شغلی</w:t>
      </w: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:</w:t>
      </w:r>
    </w:p>
    <w:p w14:paraId="41F3700C" w14:textId="64EE6BB2" w:rsidR="00254D1B" w:rsidRPr="00C50E15" w:rsidRDefault="00254D1B" w:rsidP="00FA1FCA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>
        <w:rPr>
          <w:rFonts w:cs="B Lotus" w:hint="cs"/>
          <w:b/>
          <w:bCs/>
          <w:sz w:val="24"/>
          <w:szCs w:val="24"/>
          <w:rtl/>
          <w:lang w:bidi="fa-IR"/>
        </w:rPr>
        <w:t>مدیر پرستاری بیمارستان، سوپروایزر آموزش سلامت، ایمنی بیمار</w:t>
      </w:r>
    </w:p>
    <w:p w14:paraId="2D940816" w14:textId="77777777" w:rsidR="00C767F9" w:rsidRDefault="00393A8D" w:rsidP="00210EA6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سایر مهارت‌ها:</w:t>
      </w:r>
    </w:p>
    <w:p w14:paraId="23070717" w14:textId="54660766" w:rsidR="00C767F9" w:rsidRPr="00210EA6" w:rsidRDefault="00C767F9" w:rsidP="00C767F9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210EA6">
        <w:rPr>
          <w:rFonts w:cs="B Lotus" w:hint="cs"/>
          <w:b/>
          <w:bCs/>
          <w:sz w:val="24"/>
          <w:szCs w:val="24"/>
          <w:rtl/>
          <w:lang w:bidi="fa-IR"/>
        </w:rPr>
        <w:t>شرکت در دوره ها یا کارگاههای تخصصی:</w:t>
      </w:r>
      <w:r w:rsidR="009139AB">
        <w:rPr>
          <w:rFonts w:cs="B Lotus" w:hint="cs"/>
          <w:b/>
          <w:bCs/>
          <w:sz w:val="24"/>
          <w:szCs w:val="24"/>
          <w:rtl/>
          <w:lang w:bidi="fa-IR"/>
        </w:rPr>
        <w:t xml:space="preserve"> دوره تخصصی مدیریت بیمارستان در </w:t>
      </w:r>
      <w:r w:rsidR="009139AB" w:rsidRPr="009139AB">
        <w:rPr>
          <w:rFonts w:cs="B Lotus"/>
          <w:b/>
          <w:bCs/>
          <w:sz w:val="24"/>
          <w:szCs w:val="24"/>
          <w:rtl/>
          <w:lang w:bidi="fa-IR"/>
        </w:rPr>
        <w:t>فرهنگستان علوم پزشک</w:t>
      </w:r>
      <w:r w:rsidR="009139AB" w:rsidRPr="009139AB">
        <w:rPr>
          <w:rFonts w:cs="B Lotus" w:hint="cs"/>
          <w:b/>
          <w:bCs/>
          <w:sz w:val="24"/>
          <w:szCs w:val="24"/>
          <w:rtl/>
          <w:lang w:bidi="fa-IR"/>
        </w:rPr>
        <w:t>ی</w:t>
      </w:r>
      <w:r w:rsidR="009139AB" w:rsidRPr="009139AB">
        <w:rPr>
          <w:rFonts w:cs="B Lotus"/>
          <w:b/>
          <w:bCs/>
          <w:sz w:val="24"/>
          <w:szCs w:val="24"/>
          <w:rtl/>
          <w:lang w:bidi="fa-IR"/>
        </w:rPr>
        <w:t xml:space="preserve"> جمهور</w:t>
      </w:r>
      <w:r w:rsidR="009139AB" w:rsidRPr="009139AB">
        <w:rPr>
          <w:rFonts w:cs="B Lotus" w:hint="cs"/>
          <w:b/>
          <w:bCs/>
          <w:sz w:val="24"/>
          <w:szCs w:val="24"/>
          <w:rtl/>
          <w:lang w:bidi="fa-IR"/>
        </w:rPr>
        <w:t>ی</w:t>
      </w:r>
      <w:r w:rsidR="009139AB" w:rsidRPr="009139AB">
        <w:rPr>
          <w:rFonts w:cs="B Lotus"/>
          <w:b/>
          <w:bCs/>
          <w:sz w:val="24"/>
          <w:szCs w:val="24"/>
          <w:rtl/>
          <w:lang w:bidi="fa-IR"/>
        </w:rPr>
        <w:t xml:space="preserve"> اسلام</w:t>
      </w:r>
      <w:r w:rsidR="009139AB" w:rsidRPr="009139AB">
        <w:rPr>
          <w:rFonts w:cs="B Lotus" w:hint="cs"/>
          <w:b/>
          <w:bCs/>
          <w:sz w:val="24"/>
          <w:szCs w:val="24"/>
          <w:rtl/>
          <w:lang w:bidi="fa-IR"/>
        </w:rPr>
        <w:t>ی</w:t>
      </w:r>
      <w:r w:rsidR="009139AB" w:rsidRPr="009139AB">
        <w:rPr>
          <w:rFonts w:cs="B Lotus"/>
          <w:b/>
          <w:bCs/>
          <w:sz w:val="24"/>
          <w:szCs w:val="24"/>
          <w:rtl/>
          <w:lang w:bidi="fa-IR"/>
        </w:rPr>
        <w:t xml:space="preserve"> ا</w:t>
      </w:r>
      <w:r w:rsidR="009139AB" w:rsidRPr="009139AB">
        <w:rPr>
          <w:rFonts w:cs="B Lotus" w:hint="cs"/>
          <w:b/>
          <w:bCs/>
          <w:sz w:val="24"/>
          <w:szCs w:val="24"/>
          <w:rtl/>
          <w:lang w:bidi="fa-IR"/>
        </w:rPr>
        <w:t>ی</w:t>
      </w:r>
      <w:r w:rsidR="009139AB" w:rsidRPr="009139AB">
        <w:rPr>
          <w:rFonts w:cs="B Lotus" w:hint="eastAsia"/>
          <w:b/>
          <w:bCs/>
          <w:sz w:val="24"/>
          <w:szCs w:val="24"/>
          <w:rtl/>
          <w:lang w:bidi="fa-IR"/>
        </w:rPr>
        <w:t>ران</w:t>
      </w:r>
    </w:p>
    <w:p w14:paraId="5FA7C1B0" w14:textId="185310F5" w:rsidR="00C767F9" w:rsidRPr="00210EA6" w:rsidRDefault="00C767F9" w:rsidP="00FA1FCA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210EA6">
        <w:rPr>
          <w:rFonts w:cs="B Lotus" w:hint="cs"/>
          <w:b/>
          <w:bCs/>
          <w:sz w:val="24"/>
          <w:szCs w:val="24"/>
          <w:rtl/>
          <w:lang w:bidi="fa-IR"/>
        </w:rPr>
        <w:t>تسلط به زبان یا داشتن مدرک زبان</w:t>
      </w:r>
      <w:r w:rsidR="00894C87" w:rsidRPr="00210EA6">
        <w:rPr>
          <w:rFonts w:cs="B Lotus" w:hint="cs"/>
          <w:b/>
          <w:bCs/>
          <w:sz w:val="24"/>
          <w:szCs w:val="24"/>
          <w:rtl/>
          <w:lang w:bidi="fa-IR"/>
        </w:rPr>
        <w:t xml:space="preserve"> خارجی</w:t>
      </w:r>
      <w:r w:rsidR="00566613" w:rsidRPr="00210EA6">
        <w:rPr>
          <w:rFonts w:cs="B Lotus" w:hint="cs"/>
          <w:b/>
          <w:bCs/>
          <w:sz w:val="24"/>
          <w:szCs w:val="24"/>
          <w:rtl/>
          <w:lang w:bidi="fa-IR"/>
        </w:rPr>
        <w:t>:</w:t>
      </w:r>
      <w:r w:rsidR="009139AB">
        <w:rPr>
          <w:rFonts w:cs="B Lotus" w:hint="cs"/>
          <w:b/>
          <w:bCs/>
          <w:sz w:val="24"/>
          <w:szCs w:val="24"/>
          <w:rtl/>
          <w:lang w:bidi="fa-IR"/>
        </w:rPr>
        <w:t xml:space="preserve"> تسلط به زبان دارای مدرک </w:t>
      </w:r>
      <w:r w:rsidR="009139AB">
        <w:rPr>
          <w:rFonts w:cs="B Lotus"/>
          <w:b/>
          <w:bCs/>
          <w:sz w:val="24"/>
          <w:szCs w:val="24"/>
          <w:lang w:bidi="fa-IR"/>
        </w:rPr>
        <w:t>MHLE</w:t>
      </w:r>
      <w:r w:rsidR="009139AB">
        <w:rPr>
          <w:rFonts w:cs="B Lotus" w:hint="cs"/>
          <w:b/>
          <w:bCs/>
          <w:sz w:val="24"/>
          <w:szCs w:val="24"/>
          <w:rtl/>
          <w:lang w:bidi="fa-IR"/>
        </w:rPr>
        <w:t xml:space="preserve"> </w:t>
      </w:r>
    </w:p>
    <w:p w14:paraId="41BE6FF4" w14:textId="77777777" w:rsidR="00BE1773" w:rsidRPr="00210EA6" w:rsidRDefault="00BE1773" w:rsidP="00825131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210EA6">
        <w:rPr>
          <w:rFonts w:cs="B Lotus" w:hint="cs"/>
          <w:b/>
          <w:bCs/>
          <w:sz w:val="24"/>
          <w:szCs w:val="24"/>
          <w:rtl/>
          <w:lang w:bidi="fa-IR"/>
        </w:rPr>
        <w:t>رتبه در آزمون ورودی یا دانشنامه تخصصی یا فوق تخصصی:</w:t>
      </w:r>
    </w:p>
    <w:p w14:paraId="41D9B683" w14:textId="20252B58" w:rsidR="00BE1773" w:rsidRPr="00210EA6" w:rsidRDefault="00BE1773" w:rsidP="00CC6D6B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210EA6">
        <w:rPr>
          <w:rFonts w:cs="B Lotus" w:hint="cs"/>
          <w:b/>
          <w:bCs/>
          <w:sz w:val="24"/>
          <w:szCs w:val="24"/>
          <w:rtl/>
          <w:lang w:bidi="fa-IR"/>
        </w:rPr>
        <w:t>رتبه در آزمون ورودی</w:t>
      </w:r>
      <w:r w:rsidR="00CC6D6B" w:rsidRPr="00210EA6">
        <w:rPr>
          <w:rFonts w:cs="B Lotus" w:hint="cs"/>
          <w:b/>
          <w:bCs/>
          <w:sz w:val="24"/>
          <w:szCs w:val="24"/>
          <w:rtl/>
          <w:lang w:bidi="fa-IR"/>
        </w:rPr>
        <w:t xml:space="preserve"> </w:t>
      </w:r>
      <w:r w:rsidRPr="00210EA6">
        <w:rPr>
          <w:rFonts w:cs="B Lotus" w:hint="cs"/>
          <w:b/>
          <w:bCs/>
          <w:sz w:val="24"/>
          <w:szCs w:val="24"/>
          <w:rtl/>
          <w:lang w:bidi="fa-IR"/>
        </w:rPr>
        <w:t xml:space="preserve">کارشناسی ارشد یا </w:t>
      </w:r>
      <w:r w:rsidR="0012468B">
        <w:rPr>
          <w:rFonts w:cs="B Lotus"/>
          <w:b/>
          <w:bCs/>
          <w:sz w:val="24"/>
          <w:szCs w:val="24"/>
          <w:lang w:bidi="fa-IR"/>
        </w:rPr>
        <w:t>Ph.D</w:t>
      </w:r>
      <w:r w:rsidR="0012468B">
        <w:rPr>
          <w:rFonts w:cs="B Lotus" w:hint="cs"/>
          <w:b/>
          <w:bCs/>
          <w:sz w:val="24"/>
          <w:szCs w:val="24"/>
          <w:rtl/>
          <w:lang w:bidi="fa-IR"/>
        </w:rPr>
        <w:t xml:space="preserve"> </w:t>
      </w:r>
      <w:r w:rsidRPr="00210EA6">
        <w:rPr>
          <w:rFonts w:cs="B Lotus" w:hint="cs"/>
          <w:b/>
          <w:bCs/>
          <w:sz w:val="24"/>
          <w:szCs w:val="24"/>
          <w:rtl/>
          <w:lang w:bidi="fa-IR"/>
        </w:rPr>
        <w:t>برای متقاضیان علوم پایه:</w:t>
      </w:r>
      <w:r w:rsidR="009139AB">
        <w:rPr>
          <w:rFonts w:cs="B Lotus" w:hint="cs"/>
          <w:b/>
          <w:bCs/>
          <w:sz w:val="24"/>
          <w:szCs w:val="24"/>
          <w:rtl/>
          <w:lang w:bidi="fa-IR"/>
        </w:rPr>
        <w:t xml:space="preserve"> </w:t>
      </w:r>
    </w:p>
    <w:p w14:paraId="583B9562" w14:textId="77777777" w:rsidR="00BE1773" w:rsidRPr="00210EA6" w:rsidRDefault="00BE1773" w:rsidP="0012468B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210EA6">
        <w:rPr>
          <w:rFonts w:cs="B Lotus" w:hint="cs"/>
          <w:b/>
          <w:bCs/>
          <w:sz w:val="24"/>
          <w:szCs w:val="24"/>
          <w:rtl/>
          <w:lang w:bidi="fa-IR"/>
        </w:rPr>
        <w:t xml:space="preserve">نمره پایان نامه کارشناسی ارشد یا </w:t>
      </w:r>
      <w:r w:rsidR="0012468B">
        <w:rPr>
          <w:rFonts w:cs="B Lotus"/>
          <w:b/>
          <w:bCs/>
          <w:sz w:val="24"/>
          <w:szCs w:val="24"/>
          <w:lang w:bidi="fa-IR"/>
        </w:rPr>
        <w:t>Ph.D</w:t>
      </w:r>
      <w:r w:rsidR="0012468B">
        <w:rPr>
          <w:rFonts w:cs="B Lotus" w:hint="cs"/>
          <w:b/>
          <w:bCs/>
          <w:sz w:val="24"/>
          <w:szCs w:val="24"/>
          <w:rtl/>
          <w:lang w:bidi="fa-IR"/>
        </w:rPr>
        <w:t xml:space="preserve"> </w:t>
      </w:r>
      <w:r w:rsidRPr="00210EA6">
        <w:rPr>
          <w:rFonts w:cs="B Lotus" w:hint="cs"/>
          <w:b/>
          <w:bCs/>
          <w:sz w:val="24"/>
          <w:szCs w:val="24"/>
          <w:rtl/>
          <w:lang w:bidi="fa-IR"/>
        </w:rPr>
        <w:t>برای متقاضیان علوم پایه:</w:t>
      </w:r>
    </w:p>
    <w:p w14:paraId="00DEA99F" w14:textId="77777777" w:rsidR="00C767F9" w:rsidRPr="00210EA6" w:rsidRDefault="00C767F9" w:rsidP="00C767F9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210EA6">
        <w:rPr>
          <w:rFonts w:cs="B Lotus" w:hint="cs"/>
          <w:b/>
          <w:bCs/>
          <w:sz w:val="24"/>
          <w:szCs w:val="24"/>
          <w:rtl/>
          <w:lang w:bidi="fa-IR"/>
        </w:rPr>
        <w:t>اخذ جایزه از جشنواره یا المپیاد معتبر علمی</w:t>
      </w:r>
      <w:r w:rsidR="00566613" w:rsidRPr="00210EA6">
        <w:rPr>
          <w:rFonts w:cs="B Lotus" w:hint="cs"/>
          <w:b/>
          <w:bCs/>
          <w:sz w:val="24"/>
          <w:szCs w:val="24"/>
          <w:rtl/>
          <w:lang w:bidi="fa-IR"/>
        </w:rPr>
        <w:t>:</w:t>
      </w:r>
    </w:p>
    <w:p w14:paraId="791DE424" w14:textId="77777777" w:rsidR="00566613" w:rsidRPr="00210EA6" w:rsidRDefault="00566613" w:rsidP="00566613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210EA6">
        <w:rPr>
          <w:rFonts w:cs="B Lotus" w:hint="cs"/>
          <w:b/>
          <w:bCs/>
          <w:sz w:val="24"/>
          <w:szCs w:val="24"/>
          <w:rtl/>
          <w:lang w:bidi="fa-IR"/>
        </w:rPr>
        <w:t>سابقه کار در رشته تخصصی:</w:t>
      </w:r>
    </w:p>
    <w:p w14:paraId="0AC63FCE" w14:textId="77777777" w:rsidR="00566613" w:rsidRPr="00210EA6" w:rsidRDefault="00566613" w:rsidP="0012468B">
      <w:pPr>
        <w:bidi/>
        <w:spacing w:before="100" w:beforeAutospacing="1" w:after="100" w:afterAutospacing="1" w:line="240" w:lineRule="auto"/>
        <w:contextualSpacing/>
        <w:rPr>
          <w:rFonts w:cs="B Lotus"/>
          <w:sz w:val="24"/>
          <w:szCs w:val="24"/>
          <w:rtl/>
          <w:lang w:bidi="fa-IR"/>
        </w:rPr>
      </w:pPr>
      <w:r w:rsidRPr="00210EA6">
        <w:rPr>
          <w:rFonts w:cs="B Lotus" w:hint="cs"/>
          <w:b/>
          <w:bCs/>
          <w:sz w:val="24"/>
          <w:szCs w:val="24"/>
          <w:rtl/>
          <w:lang w:bidi="fa-IR"/>
        </w:rPr>
        <w:t>عضویت در بن</w:t>
      </w:r>
      <w:r w:rsidR="00BE1773" w:rsidRPr="00210EA6">
        <w:rPr>
          <w:rFonts w:cs="B Lotus" w:hint="cs"/>
          <w:b/>
          <w:bCs/>
          <w:sz w:val="24"/>
          <w:szCs w:val="24"/>
          <w:rtl/>
          <w:lang w:bidi="fa-IR"/>
        </w:rPr>
        <w:t>یاد ملی نخبگان یا استعدادهای درخشان:</w:t>
      </w:r>
    </w:p>
    <w:sectPr w:rsidR="00566613" w:rsidRPr="00210EA6" w:rsidSect="000021E7">
      <w:pgSz w:w="12240" w:h="15840"/>
      <w:pgMar w:top="720" w:right="720" w:bottom="720" w:left="72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tra"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4439F"/>
    <w:multiLevelType w:val="hybridMultilevel"/>
    <w:tmpl w:val="FB7C5E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7027C"/>
    <w:multiLevelType w:val="hybridMultilevel"/>
    <w:tmpl w:val="9802329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C4E25"/>
    <w:multiLevelType w:val="hybridMultilevel"/>
    <w:tmpl w:val="F83EE7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4A1335"/>
    <w:multiLevelType w:val="hybridMultilevel"/>
    <w:tmpl w:val="243C857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6E7359"/>
    <w:multiLevelType w:val="hybridMultilevel"/>
    <w:tmpl w:val="015A16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F5602F"/>
    <w:multiLevelType w:val="hybridMultilevel"/>
    <w:tmpl w:val="47AAA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7E2306"/>
    <w:multiLevelType w:val="hybridMultilevel"/>
    <w:tmpl w:val="F83EE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F41C01"/>
    <w:multiLevelType w:val="hybridMultilevel"/>
    <w:tmpl w:val="243C857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1122264"/>
    <w:multiLevelType w:val="hybridMultilevel"/>
    <w:tmpl w:val="312A8D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E63B53"/>
    <w:multiLevelType w:val="hybridMultilevel"/>
    <w:tmpl w:val="9802329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8"/>
  </w:num>
  <w:num w:numId="6">
    <w:abstractNumId w:val="7"/>
  </w:num>
  <w:num w:numId="7">
    <w:abstractNumId w:val="3"/>
  </w:num>
  <w:num w:numId="8">
    <w:abstractNumId w:val="2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E83"/>
    <w:rsid w:val="000021E7"/>
    <w:rsid w:val="0000662A"/>
    <w:rsid w:val="00042297"/>
    <w:rsid w:val="00050F02"/>
    <w:rsid w:val="0008265A"/>
    <w:rsid w:val="00090FCA"/>
    <w:rsid w:val="000A00F3"/>
    <w:rsid w:val="00113981"/>
    <w:rsid w:val="00121F0E"/>
    <w:rsid w:val="0012468B"/>
    <w:rsid w:val="0017350B"/>
    <w:rsid w:val="00192631"/>
    <w:rsid w:val="001C3E0D"/>
    <w:rsid w:val="001C6738"/>
    <w:rsid w:val="001E50F2"/>
    <w:rsid w:val="001F3608"/>
    <w:rsid w:val="0020185C"/>
    <w:rsid w:val="00210EA6"/>
    <w:rsid w:val="00234199"/>
    <w:rsid w:val="002404E8"/>
    <w:rsid w:val="00254D1B"/>
    <w:rsid w:val="00267FBC"/>
    <w:rsid w:val="002766F6"/>
    <w:rsid w:val="002A3B37"/>
    <w:rsid w:val="002D18AC"/>
    <w:rsid w:val="002E29AD"/>
    <w:rsid w:val="00306D5C"/>
    <w:rsid w:val="00306E81"/>
    <w:rsid w:val="00323E8E"/>
    <w:rsid w:val="003250C1"/>
    <w:rsid w:val="00350F93"/>
    <w:rsid w:val="00372926"/>
    <w:rsid w:val="0038139E"/>
    <w:rsid w:val="00393A8D"/>
    <w:rsid w:val="003B7C44"/>
    <w:rsid w:val="003D24C2"/>
    <w:rsid w:val="003D3802"/>
    <w:rsid w:val="003D42FE"/>
    <w:rsid w:val="003F5329"/>
    <w:rsid w:val="004322E6"/>
    <w:rsid w:val="00447362"/>
    <w:rsid w:val="00467D71"/>
    <w:rsid w:val="00476C8B"/>
    <w:rsid w:val="00490B30"/>
    <w:rsid w:val="004D48B2"/>
    <w:rsid w:val="004E62C6"/>
    <w:rsid w:val="005232EC"/>
    <w:rsid w:val="00556EF4"/>
    <w:rsid w:val="00566613"/>
    <w:rsid w:val="00594157"/>
    <w:rsid w:val="005B01F9"/>
    <w:rsid w:val="005D5F2B"/>
    <w:rsid w:val="0063775B"/>
    <w:rsid w:val="00660717"/>
    <w:rsid w:val="0066171E"/>
    <w:rsid w:val="0067209A"/>
    <w:rsid w:val="00684D24"/>
    <w:rsid w:val="0069508B"/>
    <w:rsid w:val="006C7332"/>
    <w:rsid w:val="006D5DF5"/>
    <w:rsid w:val="007062C8"/>
    <w:rsid w:val="00715E83"/>
    <w:rsid w:val="0073669B"/>
    <w:rsid w:val="00742C67"/>
    <w:rsid w:val="00754ACD"/>
    <w:rsid w:val="00764B52"/>
    <w:rsid w:val="007A2D45"/>
    <w:rsid w:val="007C09FA"/>
    <w:rsid w:val="007C5337"/>
    <w:rsid w:val="007D3D44"/>
    <w:rsid w:val="007F4EF3"/>
    <w:rsid w:val="00801B3D"/>
    <w:rsid w:val="008052D9"/>
    <w:rsid w:val="00805AD2"/>
    <w:rsid w:val="00825131"/>
    <w:rsid w:val="00840960"/>
    <w:rsid w:val="00840DC9"/>
    <w:rsid w:val="00845575"/>
    <w:rsid w:val="008607D5"/>
    <w:rsid w:val="00867D41"/>
    <w:rsid w:val="00877B93"/>
    <w:rsid w:val="00891930"/>
    <w:rsid w:val="0089331D"/>
    <w:rsid w:val="008944F5"/>
    <w:rsid w:val="00894C87"/>
    <w:rsid w:val="008D1C91"/>
    <w:rsid w:val="008E52D8"/>
    <w:rsid w:val="008F1B0C"/>
    <w:rsid w:val="008F4F7A"/>
    <w:rsid w:val="009139AB"/>
    <w:rsid w:val="009211DC"/>
    <w:rsid w:val="00935884"/>
    <w:rsid w:val="009812F6"/>
    <w:rsid w:val="0099612A"/>
    <w:rsid w:val="009B56EB"/>
    <w:rsid w:val="009C09F5"/>
    <w:rsid w:val="009C27B6"/>
    <w:rsid w:val="009D4DEC"/>
    <w:rsid w:val="009E524D"/>
    <w:rsid w:val="009E5DF8"/>
    <w:rsid w:val="00A05845"/>
    <w:rsid w:val="00A80801"/>
    <w:rsid w:val="00A849B2"/>
    <w:rsid w:val="00AB2418"/>
    <w:rsid w:val="00AB7532"/>
    <w:rsid w:val="00AE1733"/>
    <w:rsid w:val="00AF5A69"/>
    <w:rsid w:val="00B41309"/>
    <w:rsid w:val="00B57EEB"/>
    <w:rsid w:val="00B863A4"/>
    <w:rsid w:val="00BA1085"/>
    <w:rsid w:val="00BD1551"/>
    <w:rsid w:val="00BE1773"/>
    <w:rsid w:val="00BE744C"/>
    <w:rsid w:val="00C2105D"/>
    <w:rsid w:val="00C27EB2"/>
    <w:rsid w:val="00C45829"/>
    <w:rsid w:val="00C4721A"/>
    <w:rsid w:val="00C50E15"/>
    <w:rsid w:val="00C767F9"/>
    <w:rsid w:val="00C83776"/>
    <w:rsid w:val="00CB477C"/>
    <w:rsid w:val="00CC6D6B"/>
    <w:rsid w:val="00CC7B64"/>
    <w:rsid w:val="00CE018E"/>
    <w:rsid w:val="00CE264D"/>
    <w:rsid w:val="00CF7398"/>
    <w:rsid w:val="00D56E85"/>
    <w:rsid w:val="00D61CD8"/>
    <w:rsid w:val="00D94123"/>
    <w:rsid w:val="00DA3C3C"/>
    <w:rsid w:val="00DA69F8"/>
    <w:rsid w:val="00DC0B76"/>
    <w:rsid w:val="00DC1060"/>
    <w:rsid w:val="00E25A4A"/>
    <w:rsid w:val="00E71E8E"/>
    <w:rsid w:val="00E768C2"/>
    <w:rsid w:val="00E86B88"/>
    <w:rsid w:val="00E93EA4"/>
    <w:rsid w:val="00EA00A6"/>
    <w:rsid w:val="00EB0C27"/>
    <w:rsid w:val="00ED3A2D"/>
    <w:rsid w:val="00EE379B"/>
    <w:rsid w:val="00F32FA0"/>
    <w:rsid w:val="00F65D16"/>
    <w:rsid w:val="00F85F31"/>
    <w:rsid w:val="00FA1FCA"/>
    <w:rsid w:val="00FC57E2"/>
    <w:rsid w:val="00FE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0D6CD"/>
  <w15:chartTrackingRefBased/>
  <w15:docId w15:val="{71F22032-BE51-4168-AACF-55DEC559D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8F1B0C"/>
    <w:pPr>
      <w:keepNext/>
      <w:spacing w:after="0" w:line="240" w:lineRule="auto"/>
      <w:ind w:left="360"/>
      <w:outlineLvl w:val="1"/>
    </w:pPr>
    <w:rPr>
      <w:rFonts w:ascii="Times New Roman" w:eastAsia="Times New Roman" w:hAnsi="Times New Roman" w:cs="B Lotus"/>
      <w:sz w:val="32"/>
      <w:szCs w:val="3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F1B0C"/>
    <w:rPr>
      <w:rFonts w:ascii="Times New Roman" w:eastAsia="Times New Roman" w:hAnsi="Times New Roman" w:cs="B Lotus"/>
      <w:sz w:val="32"/>
      <w:szCs w:val="32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1B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B0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F36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42C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3A2D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062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1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8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6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0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0487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98281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0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7210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1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9137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.jpeg"/><Relationship Id="rId21" Type="http://schemas.openxmlformats.org/officeDocument/2006/relationships/hyperlink" Target="https://scholar.google.com/citations?view_op=view_citation&amp;hl=en&amp;user=5Jy3fzEAAAAJ&amp;citation_for_view=5Jy3fzEAAAAJ:5nxA0vEk-isC" TargetMode="External"/><Relationship Id="rId42" Type="http://schemas.openxmlformats.org/officeDocument/2006/relationships/hyperlink" Target="https://scholar.google.com/citations?view_op=view_citation&amp;hl=en&amp;user=5Jy3fzEAAAAJ&amp;cstart=20&amp;pagesize=80&amp;citation_for_view=5Jy3fzEAAAAJ:HoB7MX3m0LUC" TargetMode="External"/><Relationship Id="rId63" Type="http://schemas.openxmlformats.org/officeDocument/2006/relationships/hyperlink" Target="https://scholar.google.com/citations?view_op=view_citation&amp;hl=en&amp;user=5Jy3fzEAAAAJ&amp;cstart=20&amp;pagesize=80&amp;citation_for_view=5Jy3fzEAAAAJ:f2IySw72cVMC" TargetMode="External"/><Relationship Id="rId84" Type="http://schemas.openxmlformats.org/officeDocument/2006/relationships/hyperlink" Target="https://scholar.google.com/citations?view_op=view_citation&amp;hl=en&amp;user=5Jy3fzEAAAAJ&amp;cstart=20&amp;pagesize=80&amp;citation_for_view=5Jy3fzEAAAAJ:iH-uZ7U-co4C" TargetMode="External"/><Relationship Id="rId138" Type="http://schemas.openxmlformats.org/officeDocument/2006/relationships/image" Target="media/image29.jpeg"/><Relationship Id="rId107" Type="http://schemas.openxmlformats.org/officeDocument/2006/relationships/hyperlink" Target="https://scholar.google.com/citations?view_op=view_citation&amp;hl=en&amp;user=5Jy3fzEAAAAJ&amp;sortby=pubdate&amp;citation_for_view=5Jy3fzEAAAAJ:u9iWguZQMMsC" TargetMode="External"/><Relationship Id="rId11" Type="http://schemas.openxmlformats.org/officeDocument/2006/relationships/hyperlink" Target="https://scholar.google.com/citations?view_op=view_citation&amp;hl=en&amp;user=5Jy3fzEAAAAJ&amp;citation_for_view=5Jy3fzEAAAAJ:mVmsd5A6BfQC" TargetMode="External"/><Relationship Id="rId32" Type="http://schemas.openxmlformats.org/officeDocument/2006/relationships/hyperlink" Target="https://scholar.google.com/citations?view_op=view_citation&amp;hl=en&amp;user=5Jy3fzEAAAAJ&amp;cstart=20&amp;pagesize=80&amp;citation_for_view=5Jy3fzEAAAAJ:JV2RwH3_ST0C" TargetMode="External"/><Relationship Id="rId53" Type="http://schemas.openxmlformats.org/officeDocument/2006/relationships/hyperlink" Target="https://scholar.google.com/citations?view_op=view_citation&amp;hl=en&amp;user=5Jy3fzEAAAAJ&amp;cstart=20&amp;pagesize=80&amp;citation_for_view=5Jy3fzEAAAAJ:dshw04ExmUIC" TargetMode="External"/><Relationship Id="rId74" Type="http://schemas.openxmlformats.org/officeDocument/2006/relationships/hyperlink" Target="https://scholar.google.com/citations?view_op=view_citation&amp;hl=en&amp;user=5Jy3fzEAAAAJ&amp;cstart=20&amp;pagesize=80&amp;citation_for_view=5Jy3fzEAAAAJ:zA6iFVUQeVQC" TargetMode="External"/><Relationship Id="rId128" Type="http://schemas.openxmlformats.org/officeDocument/2006/relationships/image" Target="media/image19.jpeg"/><Relationship Id="rId149" Type="http://schemas.openxmlformats.org/officeDocument/2006/relationships/hyperlink" Target="https://scholar.google.com/citations?view_op=view_citation&amp;hl=en&amp;user=5Jy3fzEAAAAJ&amp;cstart=20&amp;pagesize=80&amp;sortby=pubdate&amp;citation_for_view=5Jy3fzEAAAAJ:vRqMK49ujn8C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scholar.google.com/citations?view_op=view_citation&amp;hl=en&amp;user=5Jy3fzEAAAAJ&amp;cstart=20&amp;pagesize=80&amp;citation_for_view=5Jy3fzEAAAAJ:W7OEmFMy1HYC" TargetMode="External"/><Relationship Id="rId22" Type="http://schemas.openxmlformats.org/officeDocument/2006/relationships/hyperlink" Target="https://scholar.google.com/citations?view_op=view_citation&amp;hl=en&amp;user=5Jy3fzEAAAAJ&amp;citation_for_view=5Jy3fzEAAAAJ:u-x6o8ySG0sC" TargetMode="External"/><Relationship Id="rId27" Type="http://schemas.openxmlformats.org/officeDocument/2006/relationships/hyperlink" Target="https://scholar.google.com/citations?view_op=view_citation&amp;hl=en&amp;user=5Jy3fzEAAAAJ&amp;cstart=20&amp;pagesize=80&amp;citation_for_view=5Jy3fzEAAAAJ:NaGl4SEjCO4C" TargetMode="External"/><Relationship Id="rId43" Type="http://schemas.openxmlformats.org/officeDocument/2006/relationships/hyperlink" Target="https://scholar.google.com/citations?view_op=view_citation&amp;hl=en&amp;user=5Jy3fzEAAAAJ&amp;cstart=20&amp;pagesize=80&amp;citation_for_view=5Jy3fzEAAAAJ:maZDTaKrznsC" TargetMode="External"/><Relationship Id="rId48" Type="http://schemas.openxmlformats.org/officeDocument/2006/relationships/hyperlink" Target="https://scholar.google.com/citations?view_op=view_citation&amp;hl=en&amp;user=5Jy3fzEAAAAJ&amp;cstart=20&amp;pagesize=80&amp;citation_for_view=5Jy3fzEAAAAJ:mB3voiENLucC" TargetMode="External"/><Relationship Id="rId64" Type="http://schemas.openxmlformats.org/officeDocument/2006/relationships/hyperlink" Target="https://scholar.google.com/citations?view_op=view_citation&amp;hl=en&amp;user=5Jy3fzEAAAAJ&amp;cstart=20&amp;pagesize=80&amp;citation_for_view=5Jy3fzEAAAAJ:pyW8ca7W8N0C" TargetMode="External"/><Relationship Id="rId69" Type="http://schemas.openxmlformats.org/officeDocument/2006/relationships/hyperlink" Target="https://scholar.google.com/citations?view_op=view_citation&amp;hl=en&amp;user=5Jy3fzEAAAAJ&amp;cstart=20&amp;pagesize=80&amp;citation_for_view=5Jy3fzEAAAAJ:g5m5HwL7SMYC" TargetMode="External"/><Relationship Id="rId113" Type="http://schemas.openxmlformats.org/officeDocument/2006/relationships/image" Target="media/image4.jpeg"/><Relationship Id="rId118" Type="http://schemas.openxmlformats.org/officeDocument/2006/relationships/image" Target="media/image9.jpeg"/><Relationship Id="rId134" Type="http://schemas.openxmlformats.org/officeDocument/2006/relationships/image" Target="media/image25.jpeg"/><Relationship Id="rId139" Type="http://schemas.openxmlformats.org/officeDocument/2006/relationships/image" Target="media/image30.jpeg"/><Relationship Id="rId80" Type="http://schemas.openxmlformats.org/officeDocument/2006/relationships/hyperlink" Target="https://scholar.google.com/citations?view_op=view_citation&amp;hl=en&amp;user=5Jy3fzEAAAAJ&amp;cstart=20&amp;pagesize=80&amp;citation_for_view=5Jy3fzEAAAAJ:qUcmZB5y_30C" TargetMode="External"/><Relationship Id="rId85" Type="http://schemas.openxmlformats.org/officeDocument/2006/relationships/hyperlink" Target="https://scholar.google.com/citations?view_op=view_citation&amp;hl=en&amp;user=5Jy3fzEAAAAJ&amp;cstart=20&amp;pagesize=80&amp;citation_for_view=5Jy3fzEAAAAJ:TQgYirikUcIC" TargetMode="External"/><Relationship Id="rId150" Type="http://schemas.openxmlformats.org/officeDocument/2006/relationships/hyperlink" Target="https://scholar.google.com/citations?view_op=view_citation&amp;hl=en&amp;user=5Jy3fzEAAAAJ&amp;cstart=20&amp;pagesize=80&amp;sortby=pubdate&amp;citation_for_view=5Jy3fzEAAAAJ:tOudhMTPpwUC" TargetMode="External"/><Relationship Id="rId12" Type="http://schemas.openxmlformats.org/officeDocument/2006/relationships/hyperlink" Target="https://scholar.google.com/citations?view_op=view_citation&amp;hl=en&amp;user=5Jy3fzEAAAAJ&amp;citation_for_view=5Jy3fzEAAAAJ:eQOLeE2rZwMC" TargetMode="External"/><Relationship Id="rId17" Type="http://schemas.openxmlformats.org/officeDocument/2006/relationships/hyperlink" Target="https://scholar.google.com/citations?view_op=view_citation&amp;hl=en&amp;user=5Jy3fzEAAAAJ&amp;citation_for_view=5Jy3fzEAAAAJ:ufrVoPGSRksC" TargetMode="External"/><Relationship Id="rId33" Type="http://schemas.openxmlformats.org/officeDocument/2006/relationships/hyperlink" Target="https://scholar.google.com/citations?view_op=view_citation&amp;hl=en&amp;user=5Jy3fzEAAAAJ&amp;cstart=20&amp;pagesize=80&amp;citation_for_view=5Jy3fzEAAAAJ:9ZlFYXVOiuMC" TargetMode="External"/><Relationship Id="rId38" Type="http://schemas.openxmlformats.org/officeDocument/2006/relationships/hyperlink" Target="https://scholar.google.com/citations?view_op=view_citation&amp;hl=en&amp;user=5Jy3fzEAAAAJ&amp;cstart=20&amp;pagesize=80&amp;citation_for_view=5Jy3fzEAAAAJ:ns9cj8rnVeAC" TargetMode="External"/><Relationship Id="rId59" Type="http://schemas.openxmlformats.org/officeDocument/2006/relationships/hyperlink" Target="https://scholar.google.com/citations?view_op=view_citation&amp;hl=en&amp;user=5Jy3fzEAAAAJ&amp;cstart=20&amp;pagesize=80&amp;citation_for_view=5Jy3fzEAAAAJ:_xSYboBqXhAC" TargetMode="External"/><Relationship Id="rId103" Type="http://schemas.openxmlformats.org/officeDocument/2006/relationships/hyperlink" Target="https://scholar.google.com/citations?view_op=view_citation&amp;hl=en&amp;user=5Jy3fzEAAAAJ&amp;cstart=20&amp;pagesize=80&amp;citation_for_view=5Jy3fzEAAAAJ:R3hNpaxXUhUC" TargetMode="External"/><Relationship Id="rId108" Type="http://schemas.openxmlformats.org/officeDocument/2006/relationships/hyperlink" Target="https://scholar.google.com/citations?view_op=view_citation&amp;hl=en&amp;user=5Jy3fzEAAAAJ&amp;sortby=pubdate&amp;citation_for_view=5Jy3fzEAAAAJ:OU6Ihb5iCvQC" TargetMode="External"/><Relationship Id="rId124" Type="http://schemas.openxmlformats.org/officeDocument/2006/relationships/image" Target="media/image15.jpeg"/><Relationship Id="rId129" Type="http://schemas.openxmlformats.org/officeDocument/2006/relationships/image" Target="media/image20.jpeg"/><Relationship Id="rId54" Type="http://schemas.openxmlformats.org/officeDocument/2006/relationships/hyperlink" Target="https://scholar.google.com/citations?view_op=view_citation&amp;hl=en&amp;user=5Jy3fzEAAAAJ&amp;cstart=20&amp;pagesize=80&amp;citation_for_view=5Jy3fzEAAAAJ:nb7KW1ujOQ8C" TargetMode="External"/><Relationship Id="rId70" Type="http://schemas.openxmlformats.org/officeDocument/2006/relationships/hyperlink" Target="https://scholar.google.com/citations?view_op=view_citation&amp;hl=en&amp;user=5Jy3fzEAAAAJ&amp;cstart=20&amp;pagesize=80&amp;citation_for_view=5Jy3fzEAAAAJ:ldfaerwXgEUC" TargetMode="External"/><Relationship Id="rId75" Type="http://schemas.openxmlformats.org/officeDocument/2006/relationships/hyperlink" Target="https://scholar.google.com/citations?view_op=view_citation&amp;hl=en&amp;user=5Jy3fzEAAAAJ&amp;cstart=20&amp;pagesize=80&amp;citation_for_view=5Jy3fzEAAAAJ:4OULZ7Gr8RgC" TargetMode="External"/><Relationship Id="rId91" Type="http://schemas.openxmlformats.org/officeDocument/2006/relationships/hyperlink" Target="https://scholar.google.com/citations?view_op=view_citation&amp;hl=en&amp;user=5Jy3fzEAAAAJ&amp;cstart=20&amp;pagesize=80&amp;citation_for_view=5Jy3fzEAAAAJ:KlAtU1dfN6UC" TargetMode="External"/><Relationship Id="rId96" Type="http://schemas.openxmlformats.org/officeDocument/2006/relationships/hyperlink" Target="https://scholar.google.com/citations?view_op=view_citation&amp;hl=en&amp;user=5Jy3fzEAAAAJ&amp;cstart=20&amp;pagesize=80&amp;citation_for_view=5Jy3fzEAAAAJ:4JMBOYKVnBMC" TargetMode="External"/><Relationship Id="rId140" Type="http://schemas.openxmlformats.org/officeDocument/2006/relationships/image" Target="media/image31.jpeg"/><Relationship Id="rId145" Type="http://schemas.openxmlformats.org/officeDocument/2006/relationships/hyperlink" Target="https://research.mums.ac.ir/general/cartable.action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scholar.google.com/citations?view_op=view_citation&amp;hl=en&amp;user=5Jy3fzEAAAAJ&amp;citation_for_view=5Jy3fzEAAAAJ:qjMakFHDy7sC" TargetMode="External"/><Relationship Id="rId23" Type="http://schemas.openxmlformats.org/officeDocument/2006/relationships/hyperlink" Target="https://scholar.google.com/citations?view_op=view_citation&amp;hl=en&amp;user=5Jy3fzEAAAAJ&amp;citation_for_view=5Jy3fzEAAAAJ:HDshCWvjkbEC" TargetMode="External"/><Relationship Id="rId28" Type="http://schemas.openxmlformats.org/officeDocument/2006/relationships/hyperlink" Target="https://scholar.google.com/citations?view_op=view_citation&amp;hl=en&amp;user=5Jy3fzEAAAAJ&amp;cstart=20&amp;pagesize=80&amp;citation_for_view=5Jy3fzEAAAAJ:O3NaXMp0MMsC" TargetMode="External"/><Relationship Id="rId49" Type="http://schemas.openxmlformats.org/officeDocument/2006/relationships/hyperlink" Target="https://scholar.google.com/citations?view_op=view_citation&amp;hl=en&amp;user=5Jy3fzEAAAAJ&amp;cstart=20&amp;pagesize=80&amp;citation_for_view=5Jy3fzEAAAAJ:aqlVkmm33-oC" TargetMode="External"/><Relationship Id="rId114" Type="http://schemas.openxmlformats.org/officeDocument/2006/relationships/image" Target="media/image5.jpeg"/><Relationship Id="rId119" Type="http://schemas.openxmlformats.org/officeDocument/2006/relationships/image" Target="media/image10.jpeg"/><Relationship Id="rId44" Type="http://schemas.openxmlformats.org/officeDocument/2006/relationships/hyperlink" Target="https://scholar.google.com/citations?view_op=view_citation&amp;hl=en&amp;user=5Jy3fzEAAAAJ&amp;cstart=20&amp;pagesize=80&amp;citation_for_view=5Jy3fzEAAAAJ:isC4tDSrTZIC" TargetMode="External"/><Relationship Id="rId60" Type="http://schemas.openxmlformats.org/officeDocument/2006/relationships/hyperlink" Target="https://scholar.google.com/citations?view_op=view_citation&amp;hl=en&amp;user=5Jy3fzEAAAAJ&amp;cstart=20&amp;pagesize=80&amp;citation_for_view=5Jy3fzEAAAAJ:bFI3QPDXJZMC" TargetMode="External"/><Relationship Id="rId65" Type="http://schemas.openxmlformats.org/officeDocument/2006/relationships/hyperlink" Target="https://scholar.google.com/citations?view_op=view_citation&amp;hl=en&amp;user=5Jy3fzEAAAAJ&amp;cstart=20&amp;pagesize=80&amp;citation_for_view=5Jy3fzEAAAAJ:yD5IFk8b50cC" TargetMode="External"/><Relationship Id="rId81" Type="http://schemas.openxmlformats.org/officeDocument/2006/relationships/hyperlink" Target="https://scholar.google.com/citations?view_op=view_citation&amp;hl=en&amp;user=5Jy3fzEAAAAJ&amp;cstart=20&amp;pagesize=80&amp;citation_for_view=5Jy3fzEAAAAJ:GnPB-g6toBAC" TargetMode="External"/><Relationship Id="rId86" Type="http://schemas.openxmlformats.org/officeDocument/2006/relationships/hyperlink" Target="https://scholar.google.com/citations?view_op=view_citation&amp;hl=en&amp;user=5Jy3fzEAAAAJ&amp;cstart=20&amp;pagesize=80&amp;citation_for_view=5Jy3fzEAAAAJ:hC7cP41nSMkC" TargetMode="External"/><Relationship Id="rId130" Type="http://schemas.openxmlformats.org/officeDocument/2006/relationships/image" Target="media/image21.jpeg"/><Relationship Id="rId135" Type="http://schemas.openxmlformats.org/officeDocument/2006/relationships/image" Target="media/image26.jpeg"/><Relationship Id="rId151" Type="http://schemas.openxmlformats.org/officeDocument/2006/relationships/hyperlink" Target="https://scholar.google.com/citations?view_op=view_citation&amp;hl=en&amp;user=5Jy3fzEAAAAJ&amp;cstart=20&amp;pagesize=80&amp;sortby=pubdate&amp;citation_for_view=5Jy3fzEAAAAJ:l7t_Zn2s7bgC" TargetMode="External"/><Relationship Id="rId13" Type="http://schemas.openxmlformats.org/officeDocument/2006/relationships/hyperlink" Target="https://scholar.google.com/citations?view_op=view_citation&amp;hl=en&amp;user=5Jy3fzEAAAAJ&amp;citation_for_view=5Jy3fzEAAAAJ:4DMP91E08xMC" TargetMode="External"/><Relationship Id="rId18" Type="http://schemas.openxmlformats.org/officeDocument/2006/relationships/hyperlink" Target="https://scholar.google.com/citations?view_op=view_citation&amp;hl=en&amp;user=5Jy3fzEAAAAJ&amp;citation_for_view=5Jy3fzEAAAAJ:IWHjjKOFINEC" TargetMode="External"/><Relationship Id="rId39" Type="http://schemas.openxmlformats.org/officeDocument/2006/relationships/hyperlink" Target="https://scholar.google.com/citations?view_op=view_citation&amp;hl=en&amp;user=5Jy3fzEAAAAJ&amp;cstart=20&amp;pagesize=80&amp;citation_for_view=5Jy3fzEAAAAJ:YFjsv_pBGBYC" TargetMode="External"/><Relationship Id="rId109" Type="http://schemas.openxmlformats.org/officeDocument/2006/relationships/hyperlink" Target="https://scholar.google.com/citations?view_op=view_citation&amp;hl=en&amp;user=5Jy3fzEAAAAJ&amp;sortby=pubdate&amp;citation_for_view=5Jy3fzEAAAAJ:p2g8aNsByqUC" TargetMode="External"/><Relationship Id="rId34" Type="http://schemas.openxmlformats.org/officeDocument/2006/relationships/hyperlink" Target="https://scholar.google.com/citations?view_op=view_citation&amp;hl=en&amp;user=5Jy3fzEAAAAJ&amp;cstart=20&amp;pagesize=80&amp;citation_for_view=5Jy3fzEAAAAJ:hFOr9nPyWt4C" TargetMode="External"/><Relationship Id="rId50" Type="http://schemas.openxmlformats.org/officeDocument/2006/relationships/hyperlink" Target="https://scholar.google.com/citations?view_op=view_citation&amp;hl=en&amp;user=5Jy3fzEAAAAJ&amp;cstart=20&amp;pagesize=80&amp;citation_for_view=5Jy3fzEAAAAJ:u5HHmVD_uO8C" TargetMode="External"/><Relationship Id="rId55" Type="http://schemas.openxmlformats.org/officeDocument/2006/relationships/hyperlink" Target="https://scholar.google.com/citations?view_op=view_citation&amp;hl=en&amp;user=5Jy3fzEAAAAJ&amp;cstart=20&amp;pagesize=80&amp;citation_for_view=5Jy3fzEAAAAJ:P5F9QuxV20EC" TargetMode="External"/><Relationship Id="rId76" Type="http://schemas.openxmlformats.org/officeDocument/2006/relationships/hyperlink" Target="https://scholar.google.com/citations?view_op=view_citation&amp;hl=en&amp;user=5Jy3fzEAAAAJ&amp;cstart=20&amp;pagesize=80&amp;citation_for_view=5Jy3fzEAAAAJ:SP6oXDckpogC" TargetMode="External"/><Relationship Id="rId97" Type="http://schemas.openxmlformats.org/officeDocument/2006/relationships/hyperlink" Target="https://scholar.google.com/citations?view_op=view_citation&amp;hl=en&amp;user=5Jy3fzEAAAAJ&amp;cstart=20&amp;pagesize=80&amp;citation_for_view=5Jy3fzEAAAAJ:9yKSN-GCB0IC" TargetMode="External"/><Relationship Id="rId104" Type="http://schemas.openxmlformats.org/officeDocument/2006/relationships/hyperlink" Target="https://scholar.google.com/citations?view_op=view_citation&amp;hl=en&amp;user=5Jy3fzEAAAAJ&amp;sortby=pubdate&amp;citation_for_view=5Jy3fzEAAAAJ:XiSMed-E-HIC" TargetMode="External"/><Relationship Id="rId120" Type="http://schemas.openxmlformats.org/officeDocument/2006/relationships/image" Target="media/image11.jpeg"/><Relationship Id="rId125" Type="http://schemas.openxmlformats.org/officeDocument/2006/relationships/image" Target="media/image16.jpeg"/><Relationship Id="rId141" Type="http://schemas.openxmlformats.org/officeDocument/2006/relationships/image" Target="media/image32.jpeg"/><Relationship Id="rId146" Type="http://schemas.openxmlformats.org/officeDocument/2006/relationships/hyperlink" Target="https://research.mums.ac.ir/general/cartable.action" TargetMode="External"/><Relationship Id="rId7" Type="http://schemas.openxmlformats.org/officeDocument/2006/relationships/hyperlink" Target="https://scholar.google.com/citations?view_op=view_citation&amp;hl=en&amp;user=5Jy3fzEAAAAJ&amp;citation_for_view=5Jy3fzEAAAAJ:LkGwnXOMwfcC" TargetMode="External"/><Relationship Id="rId71" Type="http://schemas.openxmlformats.org/officeDocument/2006/relationships/hyperlink" Target="https://scholar.google.com/citations?view_op=view_citation&amp;hl=en&amp;user=5Jy3fzEAAAAJ&amp;cstart=20&amp;pagesize=80&amp;citation_for_view=5Jy3fzEAAAAJ:u_35RYKgDlwC" TargetMode="External"/><Relationship Id="rId92" Type="http://schemas.openxmlformats.org/officeDocument/2006/relationships/hyperlink" Target="https://scholar.google.com/citations?view_op=view_citation&amp;hl=en&amp;user=5Jy3fzEAAAAJ&amp;cstart=20&amp;pagesize=80&amp;citation_for_view=5Jy3fzEAAAAJ:EUQCXRtRnyEC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scholar.google.com/citations?view_op=view_citation&amp;hl=en&amp;user=5Jy3fzEAAAAJ&amp;cstart=20&amp;pagesize=80&amp;citation_for_view=5Jy3fzEAAAAJ:BqipwSGYUEgC" TargetMode="External"/><Relationship Id="rId24" Type="http://schemas.openxmlformats.org/officeDocument/2006/relationships/hyperlink" Target="https://scholar.google.com/citations?view_op=view_citation&amp;hl=en&amp;user=5Jy3fzEAAAAJ&amp;citation_for_view=5Jy3fzEAAAAJ:vV6vV6tmYwMC" TargetMode="External"/><Relationship Id="rId40" Type="http://schemas.openxmlformats.org/officeDocument/2006/relationships/hyperlink" Target="https://scholar.google.com/citations?view_op=view_citation&amp;hl=en&amp;user=5Jy3fzEAAAAJ&amp;cstart=20&amp;pagesize=80&amp;citation_for_view=5Jy3fzEAAAAJ:M3NEmzRMIkIC" TargetMode="External"/><Relationship Id="rId45" Type="http://schemas.openxmlformats.org/officeDocument/2006/relationships/hyperlink" Target="https://scholar.google.com/citations?view_op=view_citation&amp;hl=en&amp;user=5Jy3fzEAAAAJ&amp;cstart=20&amp;pagesize=80&amp;citation_for_view=5Jy3fzEAAAAJ:r0BpntZqJG4C" TargetMode="External"/><Relationship Id="rId66" Type="http://schemas.openxmlformats.org/officeDocument/2006/relationships/hyperlink" Target="https://scholar.google.com/citations?view_op=view_citation&amp;hl=en&amp;user=5Jy3fzEAAAAJ&amp;cstart=20&amp;pagesize=80&amp;citation_for_view=5Jy3fzEAAAAJ:NhqRSupF_l8C" TargetMode="External"/><Relationship Id="rId87" Type="http://schemas.openxmlformats.org/officeDocument/2006/relationships/hyperlink" Target="https://scholar.google.com/citations?view_op=view_citation&amp;hl=en&amp;user=5Jy3fzEAAAAJ&amp;cstart=20&amp;pagesize=80&amp;citation_for_view=5Jy3fzEAAAAJ:b0M2c_1WBrUC" TargetMode="External"/><Relationship Id="rId110" Type="http://schemas.openxmlformats.org/officeDocument/2006/relationships/image" Target="media/image1.jpeg"/><Relationship Id="rId115" Type="http://schemas.openxmlformats.org/officeDocument/2006/relationships/image" Target="media/image6.jpeg"/><Relationship Id="rId131" Type="http://schemas.openxmlformats.org/officeDocument/2006/relationships/image" Target="media/image22.jpeg"/><Relationship Id="rId136" Type="http://schemas.openxmlformats.org/officeDocument/2006/relationships/image" Target="media/image27.jpeg"/><Relationship Id="rId61" Type="http://schemas.openxmlformats.org/officeDocument/2006/relationships/hyperlink" Target="https://scholar.google.com/citations?view_op=view_citation&amp;hl=en&amp;user=5Jy3fzEAAAAJ&amp;cstart=20&amp;pagesize=80&amp;citation_for_view=5Jy3fzEAAAAJ:cFHS6HbyZ2cC" TargetMode="External"/><Relationship Id="rId82" Type="http://schemas.openxmlformats.org/officeDocument/2006/relationships/hyperlink" Target="https://scholar.google.com/citations?view_op=view_citation&amp;hl=en&amp;user=5Jy3fzEAAAAJ&amp;cstart=20&amp;pagesize=80&amp;citation_for_view=5Jy3fzEAAAAJ:pqnbT2bcN3wC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s://scholar.google.com/citations?view_op=view_citation&amp;hl=en&amp;user=5Jy3fzEAAAAJ&amp;citation_for_view=5Jy3fzEAAAAJ:UeHWp8X0CEIC" TargetMode="External"/><Relationship Id="rId14" Type="http://schemas.openxmlformats.org/officeDocument/2006/relationships/hyperlink" Target="https://scholar.google.com/citations?view_op=view_citation&amp;hl=en&amp;user=5Jy3fzEAAAAJ&amp;citation_for_view=5Jy3fzEAAAAJ:_kc_bZDykSQC" TargetMode="External"/><Relationship Id="rId30" Type="http://schemas.openxmlformats.org/officeDocument/2006/relationships/hyperlink" Target="https://scholar.google.com/citations?view_op=view_citation&amp;hl=en&amp;user=5Jy3fzEAAAAJ&amp;cstart=20&amp;pagesize=80&amp;citation_for_view=5Jy3fzEAAAAJ:hMod-77fHWUC" TargetMode="External"/><Relationship Id="rId35" Type="http://schemas.openxmlformats.org/officeDocument/2006/relationships/hyperlink" Target="https://scholar.google.com/citations?view_op=view_citation&amp;hl=en&amp;user=5Jy3fzEAAAAJ&amp;cstart=20&amp;pagesize=80&amp;citation_for_view=5Jy3fzEAAAAJ:IjCSPb-OGe4C" TargetMode="External"/><Relationship Id="rId56" Type="http://schemas.openxmlformats.org/officeDocument/2006/relationships/hyperlink" Target="https://scholar.google.com/citations?view_op=view_citation&amp;hl=en&amp;user=5Jy3fzEAAAAJ&amp;cstart=20&amp;pagesize=80&amp;citation_for_view=5Jy3fzEAAAAJ:1sJd4Hv_s6UC" TargetMode="External"/><Relationship Id="rId77" Type="http://schemas.openxmlformats.org/officeDocument/2006/relationships/hyperlink" Target="https://scholar.google.com/citations?view_op=view_citation&amp;hl=en&amp;user=5Jy3fzEAAAAJ&amp;cstart=20&amp;pagesize=80&amp;citation_for_view=5Jy3fzEAAAAJ:2P1L_qKh6hAC" TargetMode="External"/><Relationship Id="rId100" Type="http://schemas.openxmlformats.org/officeDocument/2006/relationships/hyperlink" Target="https://scholar.google.com/citations?view_op=view_citation&amp;hl=en&amp;user=5Jy3fzEAAAAJ&amp;cstart=20&amp;pagesize=80&amp;citation_for_view=5Jy3fzEAAAAJ:RGFaLdJalmkC" TargetMode="External"/><Relationship Id="rId105" Type="http://schemas.openxmlformats.org/officeDocument/2006/relationships/hyperlink" Target="https://scholar.google.com/citations?view_op=view_citation&amp;hl=en&amp;user=5Jy3fzEAAAAJ&amp;sortby=pubdate&amp;citation_for_view=5Jy3fzEAAAAJ:WbkHhVStYXYC" TargetMode="External"/><Relationship Id="rId126" Type="http://schemas.openxmlformats.org/officeDocument/2006/relationships/image" Target="media/image17.jpeg"/><Relationship Id="rId147" Type="http://schemas.openxmlformats.org/officeDocument/2006/relationships/hyperlink" Target="https://scholar.google.com/citations?view_op=view_citation&amp;hl=en&amp;user=5Jy3fzEAAAAJ&amp;cstart=20&amp;pagesize=80&amp;sortby=pubdate&amp;citation_for_view=5Jy3fzEAAAAJ:4fKUyHm3Qg0C" TargetMode="External"/><Relationship Id="rId8" Type="http://schemas.openxmlformats.org/officeDocument/2006/relationships/hyperlink" Target="https://scholar.google.com/citations?view_op=view_citation&amp;hl=en&amp;user=5Jy3fzEAAAAJ&amp;citation_for_view=5Jy3fzEAAAAJ:_FxGoFyzp5QC" TargetMode="External"/><Relationship Id="rId51" Type="http://schemas.openxmlformats.org/officeDocument/2006/relationships/hyperlink" Target="https://scholar.google.com/citations?view_op=view_citation&amp;hl=en&amp;user=5Jy3fzEAAAAJ&amp;cstart=20&amp;pagesize=80&amp;citation_for_view=5Jy3fzEAAAAJ:uWQEDVKXjbEC" TargetMode="External"/><Relationship Id="rId72" Type="http://schemas.openxmlformats.org/officeDocument/2006/relationships/hyperlink" Target="https://scholar.google.com/citations?view_op=view_citation&amp;hl=en&amp;user=5Jy3fzEAAAAJ&amp;cstart=20&amp;pagesize=80&amp;citation_for_view=5Jy3fzEAAAAJ:SeFeTyx0c_EC" TargetMode="External"/><Relationship Id="rId93" Type="http://schemas.openxmlformats.org/officeDocument/2006/relationships/hyperlink" Target="https://scholar.google.com/citations?view_op=view_citation&amp;hl=en&amp;user=5Jy3fzEAAAAJ&amp;cstart=20&amp;pagesize=80&amp;citation_for_view=5Jy3fzEAAAAJ:ZHo1McVdvXMC" TargetMode="External"/><Relationship Id="rId98" Type="http://schemas.openxmlformats.org/officeDocument/2006/relationships/hyperlink" Target="https://scholar.google.com/citations?view_op=view_citation&amp;hl=en&amp;user=5Jy3fzEAAAAJ&amp;cstart=20&amp;pagesize=80&amp;citation_for_view=5Jy3fzEAAAAJ:KxtntwgDAa4C" TargetMode="External"/><Relationship Id="rId121" Type="http://schemas.openxmlformats.org/officeDocument/2006/relationships/image" Target="media/image12.png"/><Relationship Id="rId142" Type="http://schemas.openxmlformats.org/officeDocument/2006/relationships/image" Target="media/image33.jpeg"/><Relationship Id="rId3" Type="http://schemas.openxmlformats.org/officeDocument/2006/relationships/styles" Target="styles.xml"/><Relationship Id="rId25" Type="http://schemas.openxmlformats.org/officeDocument/2006/relationships/hyperlink" Target="https://scholar.google.com/citations?view_op=view_citation&amp;hl=en&amp;user=5Jy3fzEAAAAJ&amp;cstart=20&amp;pagesize=80&amp;citation_for_view=5Jy3fzEAAAAJ:8k81kl-MbHgC" TargetMode="External"/><Relationship Id="rId46" Type="http://schemas.openxmlformats.org/officeDocument/2006/relationships/hyperlink" Target="https://scholar.google.com/citations?view_op=view_citation&amp;hl=en&amp;user=5Jy3fzEAAAAJ&amp;cstart=20&amp;pagesize=80&amp;citation_for_view=5Jy3fzEAAAAJ:L8Ckcad2t8MC" TargetMode="External"/><Relationship Id="rId67" Type="http://schemas.openxmlformats.org/officeDocument/2006/relationships/hyperlink" Target="https://scholar.google.com/citations?view_op=view_citation&amp;hl=en&amp;user=5Jy3fzEAAAAJ&amp;cstart=20&amp;pagesize=80&amp;citation_for_view=5Jy3fzEAAAAJ:a0OBvERweLwC" TargetMode="External"/><Relationship Id="rId116" Type="http://schemas.openxmlformats.org/officeDocument/2006/relationships/image" Target="media/image7.jpeg"/><Relationship Id="rId137" Type="http://schemas.openxmlformats.org/officeDocument/2006/relationships/image" Target="media/image28.jpeg"/><Relationship Id="rId20" Type="http://schemas.openxmlformats.org/officeDocument/2006/relationships/hyperlink" Target="https://scholar.google.com/citations?view_op=view_citation&amp;hl=en&amp;user=5Jy3fzEAAAAJ&amp;citation_for_view=5Jy3fzEAAAAJ:NMxIlDl6LWMC" TargetMode="External"/><Relationship Id="rId41" Type="http://schemas.openxmlformats.org/officeDocument/2006/relationships/hyperlink" Target="https://scholar.google.com/citations?view_op=view_citation&amp;hl=en&amp;user=5Jy3fzEAAAAJ&amp;cstart=20&amp;pagesize=80&amp;citation_for_view=5Jy3fzEAAAAJ:dfsIfKJdRG4C" TargetMode="External"/><Relationship Id="rId62" Type="http://schemas.openxmlformats.org/officeDocument/2006/relationships/hyperlink" Target="https://scholar.google.com/citations?view_op=view_citation&amp;hl=en&amp;user=5Jy3fzEAAAAJ&amp;cstart=20&amp;pagesize=80&amp;citation_for_view=5Jy3fzEAAAAJ:abG-DnoFyZgC" TargetMode="External"/><Relationship Id="rId83" Type="http://schemas.openxmlformats.org/officeDocument/2006/relationships/hyperlink" Target="https://scholar.google.com/citations?view_op=view_citation&amp;hl=en&amp;user=5Jy3fzEAAAAJ&amp;cstart=20&amp;pagesize=80&amp;citation_for_view=5Jy3fzEAAAAJ:bEWYMUwI8FkC" TargetMode="External"/><Relationship Id="rId88" Type="http://schemas.openxmlformats.org/officeDocument/2006/relationships/hyperlink" Target="https://scholar.google.com/citations?view_op=view_citation&amp;hl=en&amp;user=5Jy3fzEAAAAJ&amp;cstart=20&amp;pagesize=80&amp;citation_for_view=5Jy3fzEAAAAJ:J_g5lzvAfSwC" TargetMode="External"/><Relationship Id="rId111" Type="http://schemas.openxmlformats.org/officeDocument/2006/relationships/image" Target="media/image2.jpeg"/><Relationship Id="rId132" Type="http://schemas.openxmlformats.org/officeDocument/2006/relationships/image" Target="media/image23.jpeg"/><Relationship Id="rId153" Type="http://schemas.openxmlformats.org/officeDocument/2006/relationships/theme" Target="theme/theme1.xml"/><Relationship Id="rId15" Type="http://schemas.openxmlformats.org/officeDocument/2006/relationships/hyperlink" Target="https://scholar.google.com/citations?view_op=view_citation&amp;hl=en&amp;user=5Jy3fzEAAAAJ&amp;citation_for_view=5Jy3fzEAAAAJ:MXK_kJrjxJIC" TargetMode="External"/><Relationship Id="rId36" Type="http://schemas.openxmlformats.org/officeDocument/2006/relationships/hyperlink" Target="https://scholar.google.com/citations?view_op=view_citation&amp;hl=en&amp;user=5Jy3fzEAAAAJ&amp;cstart=20&amp;pagesize=80&amp;citation_for_view=5Jy3fzEAAAAJ:2osOgNQ5qMEC" TargetMode="External"/><Relationship Id="rId57" Type="http://schemas.openxmlformats.org/officeDocument/2006/relationships/hyperlink" Target="https://scholar.google.com/citations?view_op=view_citation&amp;hl=en&amp;user=5Jy3fzEAAAAJ&amp;cstart=20&amp;pagesize=80&amp;citation_for_view=5Jy3fzEAAAAJ:xtRiw3GOFMkC" TargetMode="External"/><Relationship Id="rId106" Type="http://schemas.openxmlformats.org/officeDocument/2006/relationships/hyperlink" Target="https://scholar.google.com/citations?view_op=view_citation&amp;hl=en&amp;user=5Jy3fzEAAAAJ&amp;sortby=pubdate&amp;citation_for_view=5Jy3fzEAAAAJ:Tiz5es2fbqcC" TargetMode="External"/><Relationship Id="rId127" Type="http://schemas.openxmlformats.org/officeDocument/2006/relationships/image" Target="media/image18.jpeg"/><Relationship Id="rId10" Type="http://schemas.openxmlformats.org/officeDocument/2006/relationships/hyperlink" Target="https://scholar.google.com/citations?view_op=view_citation&amp;hl=en&amp;user=5Jy3fzEAAAAJ&amp;citation_for_view=5Jy3fzEAAAAJ:Tyk-4Ss8FVUC" TargetMode="External"/><Relationship Id="rId31" Type="http://schemas.openxmlformats.org/officeDocument/2006/relationships/hyperlink" Target="https://scholar.google.com/citations?view_op=view_citation&amp;hl=en&amp;user=5Jy3fzEAAAAJ&amp;cstart=20&amp;pagesize=80&amp;citation_for_view=5Jy3fzEAAAAJ:-f6ydRqryjwC" TargetMode="External"/><Relationship Id="rId52" Type="http://schemas.openxmlformats.org/officeDocument/2006/relationships/hyperlink" Target="https://scholar.google.com/citations?view_op=view_citation&amp;hl=en&amp;user=5Jy3fzEAAAAJ&amp;cstart=20&amp;pagesize=80&amp;citation_for_view=5Jy3fzEAAAAJ:UxriW0iASnsC" TargetMode="External"/><Relationship Id="rId73" Type="http://schemas.openxmlformats.org/officeDocument/2006/relationships/hyperlink" Target="https://scholar.google.com/citations?view_op=view_citation&amp;hl=en&amp;user=5Jy3fzEAAAAJ&amp;cstart=20&amp;pagesize=80&amp;citation_for_view=5Jy3fzEAAAAJ:M05iB0D1s5AC" TargetMode="External"/><Relationship Id="rId78" Type="http://schemas.openxmlformats.org/officeDocument/2006/relationships/hyperlink" Target="https://scholar.google.com/citations?view_op=view_citation&amp;hl=en&amp;user=5Jy3fzEAAAAJ&amp;cstart=20&amp;pagesize=80&amp;citation_for_view=5Jy3fzEAAAAJ:70eg2SAEIzsC" TargetMode="External"/><Relationship Id="rId94" Type="http://schemas.openxmlformats.org/officeDocument/2006/relationships/hyperlink" Target="https://scholar.google.com/citations?view_op=view_citation&amp;hl=en&amp;user=5Jy3fzEAAAAJ&amp;cstart=20&amp;pagesize=80&amp;citation_for_view=5Jy3fzEAAAAJ:RHpTSmoSYBkC" TargetMode="External"/><Relationship Id="rId99" Type="http://schemas.openxmlformats.org/officeDocument/2006/relationships/hyperlink" Target="https://scholar.google.com/citations?view_op=view_citation&amp;hl=en&amp;user=5Jy3fzEAAAAJ&amp;cstart=20&amp;pagesize=80&amp;citation_for_view=5Jy3fzEAAAAJ:lSLTfruPkqcC" TargetMode="External"/><Relationship Id="rId101" Type="http://schemas.openxmlformats.org/officeDocument/2006/relationships/hyperlink" Target="https://scholar.google.com/citations?view_op=view_citation&amp;hl=en&amp;user=5Jy3fzEAAAAJ&amp;cstart=20&amp;pagesize=80&amp;citation_for_view=5Jy3fzEAAAAJ:TFP_iSt0sucC" TargetMode="External"/><Relationship Id="rId122" Type="http://schemas.openxmlformats.org/officeDocument/2006/relationships/image" Target="media/image13.jpeg"/><Relationship Id="rId143" Type="http://schemas.openxmlformats.org/officeDocument/2006/relationships/image" Target="media/image34.jpeg"/><Relationship Id="rId148" Type="http://schemas.openxmlformats.org/officeDocument/2006/relationships/hyperlink" Target="https://scholar.google.com/citations?view_op=view_citation&amp;hl=en&amp;user=5Jy3fzEAAAAJ&amp;cstart=20&amp;pagesize=80&amp;sortby=pubdate&amp;citation_for_view=5Jy3fzEAAAAJ:tS2w5q8j5-w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cholar.google.com/citations?view_op=view_citation&amp;hl=en&amp;user=5Jy3fzEAAAAJ&amp;citation_for_view=5Jy3fzEAAAAJ:YsMSGLbcyi4C" TargetMode="External"/><Relationship Id="rId26" Type="http://schemas.openxmlformats.org/officeDocument/2006/relationships/hyperlink" Target="https://scholar.google.com/citations?view_op=view_citation&amp;hl=en&amp;user=5Jy3fzEAAAAJ&amp;cstart=20&amp;pagesize=80&amp;citation_for_view=5Jy3fzEAAAAJ:RYcK_YlVTxYC" TargetMode="External"/><Relationship Id="rId47" Type="http://schemas.openxmlformats.org/officeDocument/2006/relationships/hyperlink" Target="https://scholar.google.com/citations?view_op=view_citation&amp;hl=en&amp;user=5Jy3fzEAAAAJ&amp;cstart=20&amp;pagesize=80&amp;citation_for_view=5Jy3fzEAAAAJ:e5wmG9Sq2KIC" TargetMode="External"/><Relationship Id="rId68" Type="http://schemas.openxmlformats.org/officeDocument/2006/relationships/hyperlink" Target="https://scholar.google.com/citations?view_op=view_citation&amp;hl=en&amp;user=5Jy3fzEAAAAJ&amp;cstart=20&amp;pagesize=80&amp;citation_for_view=5Jy3fzEAAAAJ:fPk4N6BV_jEC" TargetMode="External"/><Relationship Id="rId89" Type="http://schemas.openxmlformats.org/officeDocument/2006/relationships/hyperlink" Target="https://scholar.google.com/citations?view_op=view_citation&amp;hl=en&amp;user=5Jy3fzEAAAAJ&amp;cstart=20&amp;pagesize=80&amp;citation_for_view=5Jy3fzEAAAAJ:QIV2ME_5wuYC" TargetMode="External"/><Relationship Id="rId112" Type="http://schemas.openxmlformats.org/officeDocument/2006/relationships/image" Target="media/image3.jpeg"/><Relationship Id="rId133" Type="http://schemas.openxmlformats.org/officeDocument/2006/relationships/image" Target="media/image24.jpeg"/><Relationship Id="rId16" Type="http://schemas.openxmlformats.org/officeDocument/2006/relationships/hyperlink" Target="https://scholar.google.com/citations?view_op=view_citation&amp;hl=en&amp;user=5Jy3fzEAAAAJ&amp;citation_for_view=5Jy3fzEAAAAJ:kNdYIx-mwKoC" TargetMode="External"/><Relationship Id="rId37" Type="http://schemas.openxmlformats.org/officeDocument/2006/relationships/hyperlink" Target="https://scholar.google.com/citations?view_op=view_citation&amp;hl=en&amp;user=5Jy3fzEAAAAJ&amp;cstart=20&amp;pagesize=80&amp;citation_for_view=5Jy3fzEAAAAJ:3s1wT3WcHBgC" TargetMode="External"/><Relationship Id="rId58" Type="http://schemas.openxmlformats.org/officeDocument/2006/relationships/hyperlink" Target="https://scholar.google.com/citations?view_op=view_citation&amp;hl=en&amp;user=5Jy3fzEAAAAJ&amp;cstart=20&amp;pagesize=80&amp;citation_for_view=5Jy3fzEAAAAJ:CHSYGLWDkRkC" TargetMode="External"/><Relationship Id="rId79" Type="http://schemas.openxmlformats.org/officeDocument/2006/relationships/hyperlink" Target="https://scholar.google.com/citations?view_op=view_citation&amp;hl=en&amp;user=5Jy3fzEAAAAJ&amp;cstart=20&amp;pagesize=80&amp;citation_for_view=5Jy3fzEAAAAJ:k_IJM867U9cC" TargetMode="External"/><Relationship Id="rId102" Type="http://schemas.openxmlformats.org/officeDocument/2006/relationships/hyperlink" Target="https://scholar.google.com/citations?view_op=view_citation&amp;hl=en&amp;user=5Jy3fzEAAAAJ&amp;cstart=20&amp;pagesize=80&amp;citation_for_view=5Jy3fzEAAAAJ:j3f4tGmQtD8C" TargetMode="External"/><Relationship Id="rId123" Type="http://schemas.openxmlformats.org/officeDocument/2006/relationships/image" Target="media/image14.jpeg"/><Relationship Id="rId144" Type="http://schemas.openxmlformats.org/officeDocument/2006/relationships/image" Target="media/image35.jpeg"/><Relationship Id="rId90" Type="http://schemas.openxmlformats.org/officeDocument/2006/relationships/hyperlink" Target="https://scholar.google.com/citations?view_op=view_citation&amp;hl=en&amp;user=5Jy3fzEAAAAJ&amp;cstart=20&amp;pagesize=80&amp;citation_for_view=5Jy3fzEAAAAJ:M3ejUd6NZC8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FE0FD-1974-4C83-A319-BF2EF382A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40</Pages>
  <Words>6827</Words>
  <Characters>38914</Characters>
  <Application>Microsoft Office Word</Application>
  <DocSecurity>0</DocSecurity>
  <Lines>324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Rouhollah Mehrabian</dc:creator>
  <cp:keywords/>
  <dc:description/>
  <cp:lastModifiedBy>admindtrator</cp:lastModifiedBy>
  <cp:revision>12</cp:revision>
  <cp:lastPrinted>2020-05-05T03:21:00Z</cp:lastPrinted>
  <dcterms:created xsi:type="dcterms:W3CDTF">2024-08-11T15:33:00Z</dcterms:created>
  <dcterms:modified xsi:type="dcterms:W3CDTF">2024-12-24T06:31:00Z</dcterms:modified>
</cp:coreProperties>
</file>