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FA" w:rsidRDefault="00B750FA" w:rsidP="00B1260E">
      <w:pPr>
        <w:shd w:val="clear" w:color="auto" w:fill="FFFFFF"/>
        <w:bidi/>
        <w:spacing w:after="0" w:line="240" w:lineRule="auto"/>
        <w:jc w:val="both"/>
        <w:outlineLvl w:val="2"/>
        <w:rPr>
          <w:rFonts w:ascii="Open_Sans" w:eastAsia="Times New Roman" w:hAnsi="Open_Sans" w:cs="Yekan"/>
          <w:b/>
          <w:bCs/>
          <w:color w:val="C00000"/>
          <w:sz w:val="24"/>
          <w:szCs w:val="24"/>
          <w:rtl/>
        </w:rPr>
      </w:pPr>
      <w:r w:rsidRPr="00DD292F">
        <w:rPr>
          <w:rFonts w:ascii="Open_Sans" w:eastAsia="Times New Roman" w:hAnsi="Open_Sans" w:cs="Yekan" w:hint="cs"/>
          <w:b/>
          <w:bCs/>
          <w:color w:val="C00000"/>
          <w:sz w:val="24"/>
          <w:szCs w:val="24"/>
          <w:rtl/>
        </w:rPr>
        <w:t xml:space="preserve">اولویت های پژوهش در آموزش دانشکده پرستاری </w:t>
      </w:r>
      <w:r w:rsidR="00B1260E">
        <w:rPr>
          <w:rFonts w:ascii="Open_Sans" w:eastAsia="Times New Roman" w:hAnsi="Open_Sans" w:cs="Yekan" w:hint="cs"/>
          <w:b/>
          <w:bCs/>
          <w:color w:val="C00000"/>
          <w:sz w:val="24"/>
          <w:szCs w:val="24"/>
          <w:rtl/>
        </w:rPr>
        <w:t>تربت جام</w:t>
      </w:r>
    </w:p>
    <w:p w:rsidR="006024A3" w:rsidRDefault="006024A3" w:rsidP="006024A3">
      <w:pPr>
        <w:shd w:val="clear" w:color="auto" w:fill="FFFFFF"/>
        <w:bidi/>
        <w:spacing w:after="0" w:line="240" w:lineRule="auto"/>
        <w:jc w:val="both"/>
        <w:outlineLvl w:val="2"/>
        <w:rPr>
          <w:rFonts w:ascii="Open_Sans" w:eastAsia="Times New Roman" w:hAnsi="Open_Sans" w:cs="Yekan"/>
          <w:b/>
          <w:bCs/>
          <w:color w:val="C00000"/>
          <w:sz w:val="24"/>
          <w:szCs w:val="24"/>
          <w:rtl/>
        </w:rPr>
      </w:pPr>
    </w:p>
    <w:p w:rsidR="006024A3" w:rsidRPr="00DD292F" w:rsidRDefault="006024A3" w:rsidP="006024A3">
      <w:pPr>
        <w:shd w:val="clear" w:color="auto" w:fill="FFFFFF"/>
        <w:bidi/>
        <w:spacing w:after="0" w:line="240" w:lineRule="auto"/>
        <w:jc w:val="both"/>
        <w:outlineLvl w:val="2"/>
        <w:rPr>
          <w:rFonts w:ascii="Open_Sans" w:eastAsia="Times New Roman" w:hAnsi="Open_Sans" w:cs="B Yagut"/>
          <w:color w:val="7A7979"/>
          <w:sz w:val="24"/>
          <w:szCs w:val="24"/>
          <w:rtl/>
        </w:rPr>
      </w:pPr>
      <w:r>
        <w:rPr>
          <w:rFonts w:ascii="Open_Sans" w:eastAsia="Times New Roman" w:hAnsi="Open_Sans" w:cs="Yekan" w:hint="cs"/>
          <w:b/>
          <w:bCs/>
          <w:color w:val="C00000"/>
          <w:sz w:val="24"/>
          <w:szCs w:val="24"/>
          <w:rtl/>
        </w:rPr>
        <w:t xml:space="preserve">                   اساتید</w:t>
      </w:r>
    </w:p>
    <w:p w:rsidR="00B750FA" w:rsidRPr="00DD292F" w:rsidRDefault="00B750FA" w:rsidP="00B750FA">
      <w:pPr>
        <w:pStyle w:val="ListParagraph"/>
        <w:numPr>
          <w:ilvl w:val="3"/>
          <w:numId w:val="1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توسعه نقش اعضای هیأت علمی در بالین</w:t>
      </w:r>
    </w:p>
    <w:p w:rsidR="00B750FA" w:rsidRPr="00DD292F" w:rsidRDefault="00B750FA" w:rsidP="00B750FA">
      <w:pPr>
        <w:pStyle w:val="ListParagraph"/>
        <w:numPr>
          <w:ilvl w:val="3"/>
          <w:numId w:val="1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>راهكارهاي ارتقاء</w:t>
      </w:r>
      <w:r w:rsidRPr="00DD292F">
        <w:rPr>
          <w:rFonts w:ascii="Cambria" w:eastAsia="Times New Roman" w:hAnsi="Cambria" w:cs="Cambria" w:hint="cs"/>
          <w:b/>
          <w:bCs/>
          <w:color w:val="003300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توانمندي</w:t>
      </w:r>
      <w:r w:rsidRPr="00DD292F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اساتيد</w:t>
      </w:r>
    </w:p>
    <w:p w:rsidR="00B750FA" w:rsidRPr="00F157FA" w:rsidRDefault="00B750FA" w:rsidP="00B750FA">
      <w:pPr>
        <w:pStyle w:val="ListParagraph"/>
        <w:numPr>
          <w:ilvl w:val="3"/>
          <w:numId w:val="1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  <w:r w:rsidRPr="00DD292F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>ارتقاء سطح مه</w:t>
      </w:r>
      <w:r w:rsidR="00E60F95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>ارتهاي ارتباطي بين استاد ودانشج</w:t>
      </w:r>
      <w:r w:rsidR="00E60F95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و</w:t>
      </w:r>
    </w:p>
    <w:p w:rsidR="00F157FA" w:rsidRDefault="00F157FA" w:rsidP="00F157FA">
      <w:pPr>
        <w:pStyle w:val="ListParagraph"/>
        <w:numPr>
          <w:ilvl w:val="3"/>
          <w:numId w:val="1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3300"/>
          <w:sz w:val="24"/>
          <w:szCs w:val="24"/>
        </w:rPr>
      </w:pP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>نقش اسات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مشاور در پ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شبرد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تحص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ل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دانشجو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ان</w:t>
      </w:r>
    </w:p>
    <w:p w:rsidR="00F157FA" w:rsidRPr="00F157FA" w:rsidRDefault="00F157FA" w:rsidP="00F157FA">
      <w:pPr>
        <w:pStyle w:val="ListParagraph"/>
        <w:numPr>
          <w:ilvl w:val="3"/>
          <w:numId w:val="1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3300"/>
          <w:sz w:val="24"/>
          <w:szCs w:val="24"/>
        </w:rPr>
      </w:pP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>برر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ﺳﻰ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ﻧﮕﺮ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ش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دانشجو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ان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و اسات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ﻧﺴﺒﺖ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ﺑﻪ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ﻃﺮ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ح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ا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ﺳﺘﺎ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ﻣﺸﺎ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ور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و 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ﺷﻨﺎﺳﺎﻳﻰ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ﻣﺸﻜﻼ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ت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و را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ﻫﻜﺎ</w:t>
      </w:r>
      <w:r w:rsidRPr="00F157FA">
        <w:rPr>
          <w:rFonts w:ascii="Open_Sans" w:eastAsia="Times New Roman" w:hAnsi="Open_Sans" w:cs="B Yagut" w:hint="eastAsia"/>
          <w:b/>
          <w:bCs/>
          <w:color w:val="003300"/>
          <w:sz w:val="24"/>
          <w:szCs w:val="24"/>
          <w:rtl/>
        </w:rPr>
        <w:t>ر</w:t>
      </w:r>
      <w:r w:rsidRPr="00F157FA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ﻫﺎی</w:t>
      </w:r>
      <w:r w:rsidRPr="00F157FA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حل آن ها</w:t>
      </w:r>
    </w:p>
    <w:p w:rsidR="00F157FA" w:rsidRPr="00F157FA" w:rsidRDefault="00F157FA" w:rsidP="00F157FA">
      <w:pPr>
        <w:shd w:val="clear" w:color="auto" w:fill="FFFFFF"/>
        <w:bidi/>
        <w:spacing w:after="150" w:line="240" w:lineRule="auto"/>
        <w:ind w:left="252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</w:p>
    <w:p w:rsidR="00B750FA" w:rsidRPr="00DD292F" w:rsidRDefault="00B750FA" w:rsidP="00445D79">
      <w:pPr>
        <w:shd w:val="clear" w:color="auto" w:fill="FFFFFF"/>
        <w:bidi/>
        <w:spacing w:after="150" w:line="240" w:lineRule="auto"/>
        <w:ind w:left="18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Cambria" w:eastAsia="Times New Roman" w:hAnsi="Cambria" w:cs="Cambria" w:hint="cs"/>
          <w:b/>
          <w:bCs/>
          <w:color w:val="7A7979"/>
          <w:sz w:val="24"/>
          <w:szCs w:val="24"/>
          <w:rtl/>
        </w:rPr>
        <w:t> 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24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Cambria" w:eastAsia="Times New Roman" w:hAnsi="Cambria" w:cs="Cambria" w:hint="cs"/>
          <w:b/>
          <w:bCs/>
          <w:color w:val="7A7979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محور نيازهاي جامعه</w:t>
      </w:r>
    </w:p>
    <w:p w:rsidR="006024A3" w:rsidRPr="006024A3" w:rsidRDefault="00B750FA" w:rsidP="006024A3">
      <w:pPr>
        <w:pStyle w:val="ListParagraph"/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راهكارهاي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ترويج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عرصه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مختلف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(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جامعه،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خانواده،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سرپايي،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بستری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) </w:t>
      </w:r>
    </w:p>
    <w:p w:rsidR="00B750FA" w:rsidRPr="006024A3" w:rsidRDefault="00B750FA" w:rsidP="006024A3">
      <w:pPr>
        <w:pStyle w:val="ListParagraph"/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6024A3">
        <w:rPr>
          <w:rFonts w:ascii="Cambria" w:eastAsia="Times New Roman" w:hAnsi="Cambria" w:cs="Cambria" w:hint="cs"/>
          <w:b/>
          <w:bCs/>
          <w:color w:val="005000"/>
          <w:sz w:val="24"/>
          <w:szCs w:val="24"/>
          <w:rtl/>
        </w:rPr>
        <w:t> 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نيازسنجي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و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تطبيق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برنامه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با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نيازهاي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جامعه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24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Cambria" w:eastAsia="Times New Roman" w:hAnsi="Cambria" w:cs="Cambria" w:hint="cs"/>
          <w:b/>
          <w:bCs/>
          <w:color w:val="7A7979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نظام آموزشي</w:t>
      </w:r>
    </w:p>
    <w:p w:rsidR="00B750FA" w:rsidRPr="00F157FA" w:rsidRDefault="00B750FA" w:rsidP="00B750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انتظارات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از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دانش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آموختگان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دانشگاه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وتطابق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آن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با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رويكردهاي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</w:p>
    <w:p w:rsidR="00445D79" w:rsidRPr="00F157FA" w:rsidRDefault="00B750FA" w:rsidP="00B750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روش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وراهكارهاي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بهبود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كيفيت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</w:t>
      </w:r>
      <w:r w:rsidR="00FA77C9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 xml:space="preserve"> نظری، عملی و 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باليني</w:t>
      </w:r>
    </w:p>
    <w:p w:rsidR="006024A3" w:rsidRPr="00F157FA" w:rsidRDefault="006024A3" w:rsidP="006024A3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استانداردها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ب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الملل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کشور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در آموزش پرستار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6024A3" w:rsidRPr="00F157FA" w:rsidRDefault="006024A3" w:rsidP="006024A3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بازنگر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برنامه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با تاک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بر استانداردها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</w:p>
    <w:p w:rsidR="006024A3" w:rsidRPr="00F157FA" w:rsidRDefault="006024A3" w:rsidP="006024A3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بررس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ن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ازها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اسات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کارکنان حوزه آموزش</w:t>
      </w:r>
    </w:p>
    <w:p w:rsidR="006024A3" w:rsidRPr="00F157FA" w:rsidRDefault="006024A3" w:rsidP="006024A3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راهکارها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ارتقاء خلاق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ت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تفکر انتقاد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در دانشجو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</w:p>
    <w:p w:rsidR="006024A3" w:rsidRPr="00F157FA" w:rsidRDefault="006024A3" w:rsidP="006024A3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همسو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انتظارات از دانشجو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با رو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کردها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</w:p>
    <w:p w:rsidR="006024A3" w:rsidRPr="00F157FA" w:rsidRDefault="006024A3" w:rsidP="006024A3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تدو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بازنگر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برنامه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مبتن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بر ن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ازها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مهارت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مورد ن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از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در مح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ط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کار بال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</w:p>
    <w:p w:rsidR="006024A3" w:rsidRPr="00F157FA" w:rsidRDefault="006024A3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صلاح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ت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حرفه 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دانش آموختگان رشته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پرستار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F157FA" w:rsidRPr="00F157FA" w:rsidRDefault="006024A3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شناخت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اسات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دانشجو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از واحد 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</w:rPr>
        <w:t>EDC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کم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ته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آن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آس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ب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شناس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فعال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ت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(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ادده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ادگ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) اسات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دانشجو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ارتقا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ک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ف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ت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روش ها و فنون تدر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س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نوآور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در فرآ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ندها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lastRenderedPageBreak/>
        <w:t>بررس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ش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وه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ادگ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معمول دانشجو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(سبک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ادگ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فرآ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ند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تجارب 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ادگ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حل مساله، تفکر انتقاد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نقشه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ذهن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)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م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زان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تطابق سرفصل دروس و محتوا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تدر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س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شده به دانشجو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چالش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دانشجو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ارائه راهکارها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کاربرد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عوامل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موثر در آموزش، انگ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زش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رضا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ت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مند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اسات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دانشجو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ک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ف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ت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تجه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زات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مح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ط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 تئور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بال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بررس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فاصله بال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تئور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در پرستار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مد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ت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در آموزش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ارز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اب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بکارگ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روش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نو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 بال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تـئور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- بررس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عوامل موثر در جدا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 پرستار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عملکرد پرستاران</w:t>
      </w:r>
    </w:p>
    <w:p w:rsidR="00F157FA" w:rsidRPr="00F157FA" w:rsidRDefault="00F157FA" w:rsidP="00F157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- تاث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ر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 ارتباط صح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ح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در نحوه برخورد پرستاران با ب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ماران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خانواده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آنها</w:t>
      </w:r>
    </w:p>
    <w:p w:rsidR="006024A3" w:rsidRPr="00445D79" w:rsidRDefault="006024A3" w:rsidP="00F157FA">
      <w:pPr>
        <w:pStyle w:val="ListParagraph"/>
        <w:shd w:val="clear" w:color="auto" w:fill="FFFFFF"/>
        <w:bidi/>
        <w:spacing w:after="150" w:line="240" w:lineRule="auto"/>
        <w:ind w:left="27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</w:p>
    <w:p w:rsidR="00B750FA" w:rsidRPr="00DD292F" w:rsidRDefault="006024A3" w:rsidP="00B750FA">
      <w:pPr>
        <w:shd w:val="clear" w:color="auto" w:fill="FFFFFF"/>
        <w:bidi/>
        <w:spacing w:after="150" w:line="240" w:lineRule="auto"/>
        <w:ind w:left="18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>
        <w:rPr>
          <w:rFonts w:ascii="Open_Sans" w:eastAsia="Times New Roman" w:hAnsi="Open_Sans" w:cs="B Yagut" w:hint="cs"/>
          <w:b/>
          <w:bCs/>
          <w:color w:val="C00000"/>
          <w:sz w:val="24"/>
          <w:szCs w:val="24"/>
          <w:rtl/>
        </w:rPr>
        <w:t xml:space="preserve">                    </w:t>
      </w:r>
      <w:r w:rsidR="00B750FA"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ارزشيابي</w:t>
      </w:r>
    </w:p>
    <w:p w:rsidR="00B750FA" w:rsidRPr="00DD292F" w:rsidRDefault="00B750FA" w:rsidP="00B750FA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تحليل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نظام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ارزشيابي</w:t>
      </w:r>
      <w:r w:rsidRPr="00DD292F">
        <w:rPr>
          <w:rFonts w:ascii="Cambria" w:eastAsia="Times New Roman" w:hAnsi="Cambria" w:cs="Cambria" w:hint="cs"/>
          <w:b/>
          <w:bCs/>
          <w:color w:val="005000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برنامه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B750FA" w:rsidRDefault="00B750FA" w:rsidP="006024A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ارزشيابي محيط هاي يادگيري در رشته </w:t>
      </w:r>
      <w:r w:rsid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پرستاری</w:t>
      </w:r>
    </w:p>
    <w:p w:rsidR="006024A3" w:rsidRPr="006024A3" w:rsidRDefault="006024A3" w:rsidP="006024A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روش ها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نو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ارزش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اب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در دروس نظر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بال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عمل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</w:p>
    <w:p w:rsidR="006024A3" w:rsidRPr="006024A3" w:rsidRDefault="006024A3" w:rsidP="006024A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اعتبار و کارآ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ابزارها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ارزش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اب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دانشجو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به خصوص لاگ بوک در ارز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اب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کار بال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دانشجو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</w:p>
    <w:p w:rsidR="006024A3" w:rsidRPr="006024A3" w:rsidRDefault="006024A3" w:rsidP="006024A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ارتقا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ک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ف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ت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روش ها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ارزش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اب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دانشجو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</w:p>
    <w:p w:rsidR="006024A3" w:rsidRPr="006024A3" w:rsidRDefault="006024A3" w:rsidP="006024A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دگاه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دانشجو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نسبت به روش ها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ارزش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اب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تئور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بال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ن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</w:p>
    <w:p w:rsidR="006024A3" w:rsidRPr="006024A3" w:rsidRDefault="006024A3" w:rsidP="006024A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بررس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ش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وه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ها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ارزش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اب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اسات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استانداردساز</w:t>
      </w:r>
      <w:r w:rsidRPr="006024A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6024A3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آن</w:t>
      </w:r>
    </w:p>
    <w:p w:rsidR="006024A3" w:rsidRPr="00DD292F" w:rsidRDefault="006024A3" w:rsidP="006024A3">
      <w:pPr>
        <w:pStyle w:val="ListParagraph"/>
        <w:shd w:val="clear" w:color="auto" w:fill="FFFFFF"/>
        <w:bidi/>
        <w:spacing w:after="150" w:line="240" w:lineRule="auto"/>
        <w:ind w:left="2760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</w:pP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18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Calibri" w:eastAsia="Times New Roman" w:hAnsi="Calibri" w:cs="Calibri" w:hint="cs"/>
          <w:b/>
          <w:bCs/>
          <w:color w:val="7A7979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فنون و رسانه هاي آموزشي</w:t>
      </w:r>
    </w:p>
    <w:p w:rsidR="00B750FA" w:rsidRPr="00DD292F" w:rsidRDefault="00B750FA" w:rsidP="00B750FA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مقايسه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اثربخشي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شيوه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گوناگون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الكترونيكي</w:t>
      </w:r>
    </w:p>
    <w:p w:rsidR="006024A3" w:rsidRPr="006024A3" w:rsidRDefault="00B750FA" w:rsidP="006024A3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ارائه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الگوي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يادگيري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الكترونيكي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="00D9014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  <w:lang w:bidi="fa-IR"/>
        </w:rPr>
        <w:t>پرستاری</w:t>
      </w:r>
    </w:p>
    <w:p w:rsidR="00B750FA" w:rsidRPr="00DD292F" w:rsidRDefault="00B750FA" w:rsidP="00B750FA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طراحي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و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آماده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سازي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بسته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الكترونيكي</w:t>
      </w:r>
    </w:p>
    <w:p w:rsidR="00B750FA" w:rsidRPr="00F157FA" w:rsidRDefault="00103021" w:rsidP="00F157FA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 xml:space="preserve"> ارائه </w:t>
      </w:r>
      <w:r w:rsidR="00B750FA"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راهكارهاي</w:t>
      </w:r>
      <w:r w:rsidR="00B750FA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="00B750FA"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فناوري</w:t>
      </w:r>
      <w:r w:rsidR="00B750FA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="00B750FA"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اطلاعات</w:t>
      </w:r>
      <w:r w:rsidR="00B750FA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="00B750FA"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="00B750FA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</w:t>
      </w:r>
      <w:r w:rsidR="00B750FA"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 xml:space="preserve"> </w:t>
      </w:r>
      <w:r w:rsidR="00D9014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  <w:lang w:bidi="fa-IR"/>
        </w:rPr>
        <w:t>پرستاری</w:t>
      </w:r>
    </w:p>
    <w:p w:rsidR="00445D79" w:rsidRPr="00DD292F" w:rsidRDefault="00B1260E" w:rsidP="00445D79">
      <w:pPr>
        <w:shd w:val="clear" w:color="auto" w:fill="FFFFFF"/>
        <w:bidi/>
        <w:spacing w:after="150" w:line="240" w:lineRule="auto"/>
        <w:ind w:left="18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>
        <w:rPr>
          <w:rFonts w:ascii="Open_Sans" w:eastAsia="Times New Roman" w:hAnsi="Open_Sans" w:cs="B Yagut" w:hint="cs"/>
          <w:b/>
          <w:bCs/>
          <w:color w:val="C00000"/>
          <w:sz w:val="24"/>
          <w:szCs w:val="24"/>
          <w:rtl/>
        </w:rPr>
        <w:t xml:space="preserve">                 </w:t>
      </w:r>
      <w:r w:rsidR="00445D79"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محور دانش آموختگان</w:t>
      </w:r>
    </w:p>
    <w:p w:rsidR="00445D79" w:rsidRPr="00DD292F" w:rsidRDefault="0052774E" w:rsidP="00B1260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lastRenderedPageBreak/>
        <w:t xml:space="preserve"> دیدگاه دانش آموختگان در مورد </w:t>
      </w:r>
      <w:r w:rsidR="00445D79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نيازهاي حرفه اي وآموزشي </w:t>
      </w:r>
      <w:r w:rsidR="00B1260E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رشته پرستاری</w:t>
      </w:r>
    </w:p>
    <w:p w:rsidR="00445D79" w:rsidRPr="000219EB" w:rsidRDefault="00445D79" w:rsidP="00445D79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توانمندي دانش آموختگان در انجام وظايف حرفه اي پس از فراغت از تحصيل</w:t>
      </w:r>
    </w:p>
    <w:p w:rsidR="006024A3" w:rsidRPr="006024A3" w:rsidRDefault="000219EB" w:rsidP="006024A3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  <w:r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اثربخشی برنامه های آموزش مداوم</w:t>
      </w:r>
    </w:p>
    <w:p w:rsidR="006024A3" w:rsidRPr="00F157FA" w:rsidRDefault="006024A3" w:rsidP="006024A3">
      <w:pPr>
        <w:shd w:val="clear" w:color="auto" w:fill="FFFFFF"/>
        <w:bidi/>
        <w:spacing w:after="150" w:line="240" w:lineRule="auto"/>
        <w:ind w:left="2400"/>
        <w:jc w:val="both"/>
        <w:rPr>
          <w:rFonts w:ascii="Open_Sans" w:eastAsia="Times New Roman" w:hAnsi="Open_Sans" w:cs="B Yagut"/>
          <w:b/>
          <w:bCs/>
          <w:color w:val="C00000"/>
          <w:sz w:val="24"/>
          <w:szCs w:val="24"/>
        </w:rPr>
      </w:pPr>
      <w:r w:rsidRPr="00F157FA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آموزش الکترون</w:t>
      </w:r>
      <w:r w:rsidRPr="00F157FA">
        <w:rPr>
          <w:rFonts w:ascii="Open_Sans" w:eastAsia="Times New Roman" w:hAnsi="Open_Sans" w:cs="B Yagut" w:hint="cs"/>
          <w:b/>
          <w:bCs/>
          <w:color w:val="C00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C00000"/>
          <w:sz w:val="24"/>
          <w:szCs w:val="24"/>
          <w:rtl/>
        </w:rPr>
        <w:t>ک</w:t>
      </w:r>
      <w:r w:rsidRPr="00F157FA">
        <w:rPr>
          <w:rFonts w:ascii="Open_Sans" w:eastAsia="Times New Roman" w:hAnsi="Open_Sans" w:cs="B Yagut" w:hint="cs"/>
          <w:b/>
          <w:bCs/>
          <w:color w:val="C00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 xml:space="preserve"> </w:t>
      </w:r>
      <w:r w:rsidRPr="00F157FA">
        <w:rPr>
          <w:rFonts w:ascii="Open_Sans" w:eastAsia="Times New Roman" w:hAnsi="Open_Sans" w:cs="B Yagut" w:hint="cs"/>
          <w:b/>
          <w:bCs/>
          <w:color w:val="C00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C00000"/>
          <w:sz w:val="24"/>
          <w:szCs w:val="24"/>
          <w:rtl/>
        </w:rPr>
        <w:t>ا</w:t>
      </w:r>
      <w:r w:rsidRPr="00F157FA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 xml:space="preserve"> مجاز</w:t>
      </w:r>
      <w:r w:rsidRPr="00F157FA">
        <w:rPr>
          <w:rFonts w:ascii="Open_Sans" w:eastAsia="Times New Roman" w:hAnsi="Open_Sans" w:cs="B Yagut" w:hint="cs"/>
          <w:b/>
          <w:bCs/>
          <w:color w:val="C00000"/>
          <w:sz w:val="24"/>
          <w:szCs w:val="24"/>
          <w:rtl/>
        </w:rPr>
        <w:t>ی</w:t>
      </w:r>
    </w:p>
    <w:p w:rsidR="006024A3" w:rsidRPr="00F157FA" w:rsidRDefault="006024A3" w:rsidP="006024A3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دگاه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دانشجو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اسات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به آموزش مجاز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غ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رحضور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6024A3" w:rsidRPr="00F157FA" w:rsidRDefault="006024A3" w:rsidP="006024A3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مرور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نظام مند آموزش مجاز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در پرستار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6024A3" w:rsidRPr="00F157FA" w:rsidRDefault="006024A3" w:rsidP="006024A3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بررس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موانع و چالش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 مجاز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6024A3" w:rsidRPr="00F157FA" w:rsidRDefault="006024A3" w:rsidP="006024A3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اصول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طراح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تول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محتوا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الکترون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ک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</w:p>
    <w:p w:rsidR="006024A3" w:rsidRPr="00F157FA" w:rsidRDefault="006024A3" w:rsidP="006024A3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</w:rPr>
      </w:pP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بررس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کارآ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کارگاه ها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الکترون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ک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در آموزش اسات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د</w:t>
      </w:r>
      <w:r w:rsidRPr="00F157FA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و دانشجو</w:t>
      </w:r>
      <w:r w:rsidRPr="00F157FA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ی</w:t>
      </w:r>
      <w:r w:rsidRPr="00F157FA">
        <w:rPr>
          <w:rFonts w:ascii="Open_Sans" w:eastAsia="Times New Roman" w:hAnsi="Open_Sans" w:cs="B Yagut" w:hint="eastAsia"/>
          <w:b/>
          <w:bCs/>
          <w:color w:val="005000"/>
          <w:sz w:val="24"/>
          <w:szCs w:val="24"/>
          <w:rtl/>
        </w:rPr>
        <w:t>ان</w:t>
      </w:r>
    </w:p>
    <w:p w:rsidR="006024A3" w:rsidRPr="00F157FA" w:rsidRDefault="006024A3" w:rsidP="00F157FA">
      <w:pPr>
        <w:shd w:val="clear" w:color="auto" w:fill="FFFFFF"/>
        <w:bidi/>
        <w:spacing w:after="150" w:line="240" w:lineRule="auto"/>
        <w:ind w:left="24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bookmarkStart w:id="0" w:name="_GoBack"/>
      <w:bookmarkEnd w:id="0"/>
    </w:p>
    <w:p w:rsidR="00445D79" w:rsidRDefault="00445D79" w:rsidP="00445D79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</w:p>
    <w:p w:rsidR="0033584E" w:rsidRPr="0033584E" w:rsidRDefault="0033584E" w:rsidP="00F157FA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</w:p>
    <w:p w:rsidR="008948D8" w:rsidRDefault="008948D8" w:rsidP="008948D8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</w:p>
    <w:p w:rsidR="0033584E" w:rsidRPr="0033584E" w:rsidRDefault="0033584E" w:rsidP="0033584E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</w:p>
    <w:p w:rsidR="009D3EEB" w:rsidRPr="009D3EEB" w:rsidRDefault="009D3EEB" w:rsidP="00B1260E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  <w:r w:rsidRPr="009D3EEB">
        <w:rPr>
          <w:rFonts w:ascii="Open_Sans" w:eastAsia="Times New Roman" w:hAnsi="Open_Sans" w:cs="B Yagut"/>
          <w:b/>
          <w:bCs/>
          <w:color w:val="7A7979"/>
          <w:sz w:val="24"/>
          <w:szCs w:val="24"/>
        </w:rPr>
        <w:t> </w:t>
      </w:r>
    </w:p>
    <w:p w:rsidR="009D3EEB" w:rsidRPr="00B1260E" w:rsidRDefault="009D3EEB" w:rsidP="00B1260E">
      <w:pPr>
        <w:pStyle w:val="ListParagraph"/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</w:p>
    <w:sectPr w:rsidR="009D3EEB" w:rsidRPr="00B12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_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4DD7"/>
    <w:multiLevelType w:val="hybridMultilevel"/>
    <w:tmpl w:val="31FCEC4C"/>
    <w:lvl w:ilvl="0" w:tplc="1CDED3E2">
      <w:start w:val="7"/>
      <w:numFmt w:val="bullet"/>
      <w:lvlText w:val="-"/>
      <w:lvlJc w:val="left"/>
      <w:pPr>
        <w:ind w:left="2460" w:hanging="360"/>
      </w:pPr>
      <w:rPr>
        <w:rFonts w:ascii="Open_Sans" w:eastAsia="Times New Roman" w:hAnsi="Open_Sans" w:cs="B Yagut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0E10334F"/>
    <w:multiLevelType w:val="hybridMultilevel"/>
    <w:tmpl w:val="3288DA98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>
    <w:nsid w:val="23116B56"/>
    <w:multiLevelType w:val="hybridMultilevel"/>
    <w:tmpl w:val="24C27260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>
    <w:nsid w:val="28852014"/>
    <w:multiLevelType w:val="hybridMultilevel"/>
    <w:tmpl w:val="C1A66F64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>
    <w:nsid w:val="28B617EC"/>
    <w:multiLevelType w:val="hybridMultilevel"/>
    <w:tmpl w:val="79C8949A"/>
    <w:lvl w:ilvl="0" w:tplc="8500C0A8">
      <w:start w:val="1"/>
      <w:numFmt w:val="decimal"/>
      <w:lvlText w:val="%1-"/>
      <w:lvlJc w:val="left"/>
      <w:pPr>
        <w:ind w:left="2400" w:hanging="360"/>
      </w:pPr>
      <w:rPr>
        <w:rFonts w:hint="default"/>
        <w:color w:val="005000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>
    <w:nsid w:val="3947267D"/>
    <w:multiLevelType w:val="hybridMultilevel"/>
    <w:tmpl w:val="6D0E1022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>
    <w:nsid w:val="4A416A29"/>
    <w:multiLevelType w:val="hybridMultilevel"/>
    <w:tmpl w:val="B1488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D6C09"/>
    <w:multiLevelType w:val="hybridMultilevel"/>
    <w:tmpl w:val="B1488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B4498"/>
    <w:multiLevelType w:val="hybridMultilevel"/>
    <w:tmpl w:val="75E67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33281"/>
    <w:multiLevelType w:val="hybridMultilevel"/>
    <w:tmpl w:val="003A2818"/>
    <w:lvl w:ilvl="0" w:tplc="C8FE3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39"/>
    <w:rsid w:val="000219EB"/>
    <w:rsid w:val="00103021"/>
    <w:rsid w:val="00246E28"/>
    <w:rsid w:val="0033584E"/>
    <w:rsid w:val="00411EA4"/>
    <w:rsid w:val="00445D79"/>
    <w:rsid w:val="004F2DDD"/>
    <w:rsid w:val="0052774E"/>
    <w:rsid w:val="005839F8"/>
    <w:rsid w:val="006024A3"/>
    <w:rsid w:val="00856D16"/>
    <w:rsid w:val="0089188E"/>
    <w:rsid w:val="008948D8"/>
    <w:rsid w:val="00940139"/>
    <w:rsid w:val="00947BF2"/>
    <w:rsid w:val="009D3EEB"/>
    <w:rsid w:val="00AB179D"/>
    <w:rsid w:val="00B1260E"/>
    <w:rsid w:val="00B750FA"/>
    <w:rsid w:val="00D90143"/>
    <w:rsid w:val="00DD292F"/>
    <w:rsid w:val="00E60F95"/>
    <w:rsid w:val="00F157FA"/>
    <w:rsid w:val="00F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57A11-93BF-45C4-9698-D58596D1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rasooli</cp:lastModifiedBy>
  <cp:revision>5</cp:revision>
  <dcterms:created xsi:type="dcterms:W3CDTF">2021-11-24T09:37:00Z</dcterms:created>
  <dcterms:modified xsi:type="dcterms:W3CDTF">2021-11-24T10:48:00Z</dcterms:modified>
</cp:coreProperties>
</file>