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950"/>
        <w:bidiVisual/>
        <w:tblW w:w="9321" w:type="dxa"/>
        <w:tblLook w:val="04A0" w:firstRow="1" w:lastRow="0" w:firstColumn="1" w:lastColumn="0" w:noHBand="0" w:noVBand="1"/>
      </w:tblPr>
      <w:tblGrid>
        <w:gridCol w:w="1491"/>
        <w:gridCol w:w="3330"/>
        <w:gridCol w:w="4500"/>
      </w:tblGrid>
      <w:tr w:rsidR="005C1EB2" w:rsidRPr="005C1EB2" w:rsidTr="00803C47">
        <w:tc>
          <w:tcPr>
            <w:tcW w:w="9321" w:type="dxa"/>
            <w:gridSpan w:val="3"/>
            <w:shd w:val="clear" w:color="auto" w:fill="5B9BD5" w:themeFill="accent1"/>
          </w:tcPr>
          <w:p w:rsidR="005C1EB2" w:rsidRPr="00803C47" w:rsidRDefault="005C1EB2" w:rsidP="00803C47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03C47">
              <w:rPr>
                <w:rFonts w:cs="B Nazanin" w:hint="cs"/>
                <w:b/>
                <w:bCs/>
                <w:sz w:val="32"/>
                <w:szCs w:val="32"/>
                <w:rtl/>
              </w:rPr>
              <w:t>تقویم زمانبندی دوره ای برای پایش، ارزشیابی و ارزیابی برنامه آموزشی</w:t>
            </w:r>
          </w:p>
        </w:tc>
      </w:tr>
      <w:tr w:rsidR="0007410F" w:rsidRPr="005C1EB2" w:rsidTr="00803C47">
        <w:tc>
          <w:tcPr>
            <w:tcW w:w="1491" w:type="dxa"/>
            <w:shd w:val="clear" w:color="auto" w:fill="5B9BD5" w:themeFill="accent1"/>
          </w:tcPr>
          <w:p w:rsidR="0007410F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03C47">
              <w:rPr>
                <w:rFonts w:cs="B Nazanin" w:hint="cs"/>
                <w:b/>
                <w:bCs/>
                <w:sz w:val="32"/>
                <w:szCs w:val="32"/>
                <w:rtl/>
              </w:rPr>
              <w:t>دوره</w:t>
            </w:r>
          </w:p>
        </w:tc>
        <w:tc>
          <w:tcPr>
            <w:tcW w:w="3330" w:type="dxa"/>
            <w:shd w:val="clear" w:color="auto" w:fill="5B9BD5" w:themeFill="accent1"/>
          </w:tcPr>
          <w:p w:rsidR="0007410F" w:rsidRPr="00803C47" w:rsidRDefault="0007410F" w:rsidP="00803C47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03C47">
              <w:rPr>
                <w:rFonts w:cs="B Nazanin" w:hint="cs"/>
                <w:b/>
                <w:bCs/>
                <w:sz w:val="32"/>
                <w:szCs w:val="32"/>
                <w:rtl/>
              </w:rPr>
              <w:t>زمان</w:t>
            </w:r>
          </w:p>
        </w:tc>
        <w:tc>
          <w:tcPr>
            <w:tcW w:w="4500" w:type="dxa"/>
            <w:shd w:val="clear" w:color="auto" w:fill="5B9BD5" w:themeFill="accent1"/>
          </w:tcPr>
          <w:p w:rsidR="0007410F" w:rsidRPr="00803C47" w:rsidRDefault="0007410F" w:rsidP="00803C47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03C47">
              <w:rPr>
                <w:rFonts w:cs="B Nazanin" w:hint="cs"/>
                <w:b/>
                <w:bCs/>
                <w:sz w:val="32"/>
                <w:szCs w:val="32"/>
                <w:rtl/>
              </w:rPr>
              <w:t>اهداف</w:t>
            </w:r>
          </w:p>
        </w:tc>
      </w:tr>
      <w:tr w:rsidR="0007410F" w:rsidRPr="005C1EB2" w:rsidTr="00803C47">
        <w:tc>
          <w:tcPr>
            <w:tcW w:w="1491" w:type="dxa"/>
          </w:tcPr>
          <w:p w:rsidR="005C1EB2" w:rsidRPr="005C1EB2" w:rsidRDefault="005C1EB2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1EB2">
              <w:rPr>
                <w:rFonts w:cs="B Nazanin" w:hint="cs"/>
                <w:b/>
                <w:bCs/>
                <w:sz w:val="28"/>
                <w:szCs w:val="28"/>
                <w:rtl/>
              </w:rPr>
              <w:t>اولین دوره</w:t>
            </w:r>
          </w:p>
        </w:tc>
        <w:tc>
          <w:tcPr>
            <w:tcW w:w="3330" w:type="dxa"/>
          </w:tcPr>
          <w:p w:rsidR="005C1EB2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سه </w:t>
            </w:r>
            <w:r w:rsidR="005C1EB2" w:rsidRPr="005C1EB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</w:t>
            </w:r>
            <w:r w:rsidR="005C1EB2" w:rsidRPr="005C1EB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هفته قبل از شروع ترم </w:t>
            </w:r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:rsidR="0007410F" w:rsidRPr="005C1EB2" w:rsidRDefault="0007410F" w:rsidP="00803C4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برنامه کلاسی و کارآموزی  و کارورزی ترم آتی</w:t>
            </w:r>
          </w:p>
        </w:tc>
      </w:tr>
      <w:tr w:rsidR="0007410F" w:rsidRPr="005C1EB2" w:rsidTr="00803C47">
        <w:tc>
          <w:tcPr>
            <w:tcW w:w="1491" w:type="dxa"/>
          </w:tcPr>
          <w:p w:rsidR="0007410F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1EB2">
              <w:rPr>
                <w:rFonts w:cs="B Nazanin" w:hint="cs"/>
                <w:b/>
                <w:bCs/>
                <w:sz w:val="28"/>
                <w:szCs w:val="28"/>
                <w:rtl/>
              </w:rPr>
              <w:t>دومین دوره</w:t>
            </w:r>
          </w:p>
        </w:tc>
        <w:tc>
          <w:tcPr>
            <w:tcW w:w="3330" w:type="dxa"/>
          </w:tcPr>
          <w:p w:rsidR="0007410F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1EB2">
              <w:rPr>
                <w:rFonts w:cs="B Nazanin" w:hint="cs"/>
                <w:b/>
                <w:bCs/>
                <w:sz w:val="28"/>
                <w:szCs w:val="28"/>
                <w:rtl/>
              </w:rPr>
              <w:t>بین هفته هشتم تا نهم ترم</w:t>
            </w:r>
          </w:p>
        </w:tc>
        <w:tc>
          <w:tcPr>
            <w:tcW w:w="4500" w:type="dxa"/>
          </w:tcPr>
          <w:p w:rsidR="0007410F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برنامه کلاسی و کارآموزی و کارورزی تا هفته ی برگزار شده برای مشخص کردن نقایص و مشکلات و کنترل و رفع آن ها</w:t>
            </w:r>
          </w:p>
          <w:p w:rsidR="0007410F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7410F" w:rsidRPr="005C1EB2" w:rsidTr="00803C47">
        <w:tc>
          <w:tcPr>
            <w:tcW w:w="1491" w:type="dxa"/>
          </w:tcPr>
          <w:p w:rsidR="0007410F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1EB2">
              <w:rPr>
                <w:rFonts w:cs="B Nazanin" w:hint="cs"/>
                <w:b/>
                <w:bCs/>
                <w:sz w:val="28"/>
                <w:szCs w:val="28"/>
                <w:rtl/>
              </w:rPr>
              <w:t>سومین دوره</w:t>
            </w:r>
          </w:p>
        </w:tc>
        <w:tc>
          <w:tcPr>
            <w:tcW w:w="3330" w:type="dxa"/>
          </w:tcPr>
          <w:p w:rsidR="0007410F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1EB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شانزدهم تا هفده ام</w:t>
            </w:r>
            <w:r w:rsidRPr="005C1EB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00" w:type="dxa"/>
          </w:tcPr>
          <w:p w:rsidR="0007410F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بررسی و ارزیابی مجدد</w:t>
            </w:r>
            <w:r w:rsidRPr="0007410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کلاسی و کارآموزی و کارورزی و بررسی و ارزیابی اثربخشی اقدامات و اصلاحات انجام شده بر مشکلات و نقایص قبلی</w:t>
            </w:r>
          </w:p>
          <w:p w:rsidR="0007410F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7410F" w:rsidRPr="005C1EB2" w:rsidTr="00803C47">
        <w:tc>
          <w:tcPr>
            <w:tcW w:w="1491" w:type="dxa"/>
          </w:tcPr>
          <w:p w:rsidR="0007410F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آخرین دوره</w:t>
            </w:r>
          </w:p>
        </w:tc>
        <w:tc>
          <w:tcPr>
            <w:tcW w:w="3330" w:type="dxa"/>
          </w:tcPr>
          <w:p w:rsidR="0007410F" w:rsidRPr="005C1EB2" w:rsidRDefault="0007410F" w:rsidP="00803C4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یک  هفته پس از پایان ترم</w:t>
            </w:r>
          </w:p>
        </w:tc>
        <w:tc>
          <w:tcPr>
            <w:tcW w:w="4500" w:type="dxa"/>
          </w:tcPr>
          <w:p w:rsidR="0007410F" w:rsidRPr="005C1EB2" w:rsidRDefault="0007410F" w:rsidP="00803C4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جامع برنامه کلاسی و کارآموزی و کارورزی</w:t>
            </w:r>
          </w:p>
        </w:tc>
      </w:tr>
    </w:tbl>
    <w:p w:rsidR="00B93A52" w:rsidRDefault="00B93A52" w:rsidP="00F00FFF">
      <w:pPr>
        <w:bidi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5C1EB2" w:rsidRPr="005C1EB2" w:rsidRDefault="005C1EB2" w:rsidP="005C1EB2">
      <w:pPr>
        <w:bidi/>
        <w:rPr>
          <w:rFonts w:cs="B Nazanin"/>
          <w:b/>
          <w:bCs/>
          <w:sz w:val="28"/>
          <w:szCs w:val="28"/>
        </w:rPr>
      </w:pPr>
    </w:p>
    <w:sectPr w:rsidR="005C1EB2" w:rsidRPr="005C1E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55" w:rsidRDefault="001B1055" w:rsidP="000429BF">
      <w:pPr>
        <w:spacing w:after="0" w:line="240" w:lineRule="auto"/>
      </w:pPr>
      <w:r>
        <w:separator/>
      </w:r>
    </w:p>
  </w:endnote>
  <w:endnote w:type="continuationSeparator" w:id="0">
    <w:p w:rsidR="001B1055" w:rsidRDefault="001B1055" w:rsidP="0004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55" w:rsidRDefault="001B1055" w:rsidP="000429BF">
      <w:pPr>
        <w:spacing w:after="0" w:line="240" w:lineRule="auto"/>
      </w:pPr>
      <w:r>
        <w:separator/>
      </w:r>
    </w:p>
  </w:footnote>
  <w:footnote w:type="continuationSeparator" w:id="0">
    <w:p w:rsidR="001B1055" w:rsidRDefault="001B1055" w:rsidP="0004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0B" w:rsidRDefault="003B610B" w:rsidP="003B61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4E95D" wp14:editId="64C97810">
          <wp:simplePos x="0" y="0"/>
          <wp:positionH relativeFrom="margin">
            <wp:posOffset>5316220</wp:posOffset>
          </wp:positionH>
          <wp:positionV relativeFrom="margin">
            <wp:posOffset>-568960</wp:posOffset>
          </wp:positionV>
          <wp:extent cx="640080" cy="56134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0FF181" wp14:editId="1EB0A6BA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48640" cy="713105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right" w:leader="none"/>
    </w:r>
  </w:p>
  <w:p w:rsidR="003B610B" w:rsidRDefault="003B610B" w:rsidP="003B610B">
    <w:pPr>
      <w:pStyle w:val="Header"/>
    </w:pPr>
  </w:p>
  <w:p w:rsidR="003B610B" w:rsidRDefault="003B610B" w:rsidP="003B610B">
    <w:pPr>
      <w:pStyle w:val="Header"/>
    </w:pPr>
  </w:p>
  <w:p w:rsidR="000429BF" w:rsidRDefault="000429BF" w:rsidP="000429BF">
    <w:pPr>
      <w:pStyle w:val="Header"/>
      <w:bidi/>
      <w:jc w:val="center"/>
      <w:rPr>
        <w:rtl/>
        <w:lang w:bidi="fa-IR"/>
      </w:rPr>
    </w:pPr>
    <w:r>
      <w:rPr>
        <w:rFonts w:hint="cs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F"/>
    <w:rsid w:val="000429BF"/>
    <w:rsid w:val="0007410F"/>
    <w:rsid w:val="001B1055"/>
    <w:rsid w:val="0032559F"/>
    <w:rsid w:val="003B610B"/>
    <w:rsid w:val="00490279"/>
    <w:rsid w:val="005C1EB2"/>
    <w:rsid w:val="00803C47"/>
    <w:rsid w:val="00B87720"/>
    <w:rsid w:val="00B93A52"/>
    <w:rsid w:val="00C270FC"/>
    <w:rsid w:val="00F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41FA4-3A6C-467D-A5AD-E4AB653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BF"/>
  </w:style>
  <w:style w:type="paragraph" w:styleId="Footer">
    <w:name w:val="footer"/>
    <w:basedOn w:val="Normal"/>
    <w:link w:val="FooterChar"/>
    <w:uiPriority w:val="99"/>
    <w:unhideWhenUsed/>
    <w:rsid w:val="0004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BF"/>
  </w:style>
  <w:style w:type="table" w:styleId="TableGrid">
    <w:name w:val="Table Grid"/>
    <w:basedOn w:val="TableNormal"/>
    <w:uiPriority w:val="39"/>
    <w:rsid w:val="005C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saberi</dc:creator>
  <cp:keywords/>
  <dc:description/>
  <cp:lastModifiedBy>saberi</cp:lastModifiedBy>
  <cp:revision>3</cp:revision>
  <dcterms:created xsi:type="dcterms:W3CDTF">2023-06-19T16:11:00Z</dcterms:created>
  <dcterms:modified xsi:type="dcterms:W3CDTF">2023-06-23T17:55:00Z</dcterms:modified>
</cp:coreProperties>
</file>