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E5" w:rsidRPr="00BD4C6D" w:rsidRDefault="00CE38E5" w:rsidP="00CE38E5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BD4C6D">
        <w:rPr>
          <w:rFonts w:cstheme="minorHAnsi"/>
          <w:sz w:val="28"/>
          <w:szCs w:val="28"/>
          <w:rtl/>
        </w:rPr>
        <w:t xml:space="preserve">رشته را تعریف نمایید؟ </w:t>
      </w:r>
    </w:p>
    <w:p w:rsidR="00CE38E5" w:rsidRPr="00BD4C6D" w:rsidRDefault="00CF2F2B" w:rsidP="00CE38E5">
      <w:pPr>
        <w:bidi/>
        <w:rPr>
          <w:rFonts w:cstheme="minorHAnsi"/>
          <w:sz w:val="28"/>
          <w:szCs w:val="28"/>
        </w:rPr>
      </w:pPr>
      <w:r w:rsidRPr="00BD4C6D">
        <w:rPr>
          <w:rFonts w:cstheme="minorHAnsi"/>
          <w:color w:val="091E42"/>
          <w:sz w:val="21"/>
          <w:szCs w:val="21"/>
          <w:shd w:val="clear" w:color="auto" w:fill="DCFAF5"/>
          <w:rtl/>
        </w:rPr>
        <w:t>رشته پرستاری داخلی جراحی شاخه ای از پرستاری که به تربیت پرستارانی متبحر، آگاه، توانمند و متعهد به مراقبت از مددجویان بزرگسال با اختلالات داخلی و جراحی می پردازد</w:t>
      </w:r>
    </w:p>
    <w:p w:rsidR="00CE38E5" w:rsidRPr="00BD4C6D" w:rsidRDefault="00CE38E5" w:rsidP="00CE38E5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BD4C6D">
        <w:rPr>
          <w:rFonts w:cstheme="minorHAnsi"/>
          <w:sz w:val="28"/>
          <w:szCs w:val="28"/>
        </w:rPr>
        <w:t xml:space="preserve"> </w:t>
      </w:r>
      <w:r w:rsidRPr="00BD4C6D">
        <w:rPr>
          <w:rFonts w:cstheme="minorHAnsi"/>
          <w:sz w:val="28"/>
          <w:szCs w:val="28"/>
          <w:rtl/>
        </w:rPr>
        <w:t>دلایل نیاز به این رشته را در دانشگاه/دانشکده لیست نماید؟</w:t>
      </w:r>
    </w:p>
    <w:p w:rsidR="00DB2274" w:rsidRPr="00BD4C6D" w:rsidRDefault="0002156D" w:rsidP="00DB2274">
      <w:pPr>
        <w:pStyle w:val="ListParagraph"/>
        <w:jc w:val="right"/>
        <w:rPr>
          <w:rStyle w:val="p"/>
          <w:rFonts w:cstheme="minorHAnsi"/>
          <w:color w:val="091E42"/>
          <w:sz w:val="21"/>
          <w:szCs w:val="21"/>
          <w:shd w:val="clear" w:color="auto" w:fill="DCFAF5"/>
          <w:rtl/>
        </w:rPr>
      </w:pPr>
      <w:r w:rsidRPr="00BD4C6D">
        <w:rPr>
          <w:rStyle w:val="p"/>
          <w:rFonts w:cstheme="minorHAnsi"/>
          <w:color w:val="091E42"/>
          <w:sz w:val="21"/>
          <w:szCs w:val="21"/>
          <w:shd w:val="clear" w:color="auto" w:fill="DCFAF5"/>
          <w:rtl/>
        </w:rPr>
        <w:t>- مراقبت و حفاظت از سلامت</w:t>
      </w:r>
      <w:r w:rsidRPr="00BD4C6D">
        <w:rPr>
          <w:rFonts w:cstheme="minorHAnsi"/>
          <w:color w:val="091E42"/>
          <w:sz w:val="21"/>
          <w:szCs w:val="21"/>
        </w:rPr>
        <w:br/>
      </w:r>
      <w:r w:rsidRPr="00BD4C6D">
        <w:rPr>
          <w:rStyle w:val="p"/>
          <w:rFonts w:cstheme="minorHAnsi"/>
          <w:color w:val="091E42"/>
          <w:sz w:val="21"/>
          <w:szCs w:val="21"/>
          <w:shd w:val="clear" w:color="auto" w:fill="DCFAF5"/>
          <w:rtl/>
        </w:rPr>
        <w:t>حضور در همه مراحل درمان</w:t>
      </w:r>
      <w:r w:rsidRPr="00BD4C6D">
        <w:rPr>
          <w:rFonts w:cstheme="minorHAnsi"/>
          <w:color w:val="091E42"/>
          <w:sz w:val="21"/>
          <w:szCs w:val="21"/>
        </w:rPr>
        <w:br/>
      </w:r>
      <w:r w:rsidRPr="00BD4C6D">
        <w:rPr>
          <w:rStyle w:val="p"/>
          <w:rFonts w:cstheme="minorHAnsi"/>
          <w:color w:val="091E42"/>
          <w:sz w:val="21"/>
          <w:szCs w:val="21"/>
          <w:shd w:val="clear" w:color="auto" w:fill="DCFAF5"/>
          <w:rtl/>
        </w:rPr>
        <w:t>آموزش بیماران و خانواده</w:t>
      </w:r>
      <w:r w:rsidRPr="00BD4C6D">
        <w:rPr>
          <w:rFonts w:cstheme="minorHAnsi"/>
          <w:color w:val="091E42"/>
          <w:sz w:val="21"/>
          <w:szCs w:val="21"/>
        </w:rPr>
        <w:br/>
      </w:r>
      <w:r w:rsidRPr="00BD4C6D">
        <w:rPr>
          <w:rStyle w:val="p"/>
          <w:rFonts w:cstheme="minorHAnsi"/>
          <w:color w:val="091E42"/>
          <w:sz w:val="21"/>
          <w:szCs w:val="21"/>
          <w:shd w:val="clear" w:color="auto" w:fill="DCFAF5"/>
          <w:rtl/>
        </w:rPr>
        <w:t>آموزش به پرستاران جهت توانمندسازی پرستاران</w:t>
      </w:r>
      <w:r w:rsidRPr="00BD4C6D">
        <w:rPr>
          <w:rFonts w:cstheme="minorHAnsi"/>
          <w:color w:val="091E42"/>
          <w:sz w:val="21"/>
          <w:szCs w:val="21"/>
        </w:rPr>
        <w:br/>
      </w:r>
      <w:r w:rsidRPr="00BD4C6D">
        <w:rPr>
          <w:rStyle w:val="p"/>
          <w:rFonts w:cstheme="minorHAnsi"/>
          <w:color w:val="091E42"/>
          <w:sz w:val="21"/>
          <w:szCs w:val="21"/>
          <w:shd w:val="clear" w:color="auto" w:fill="DCFAF5"/>
          <w:rtl/>
        </w:rPr>
        <w:t>همکاری با تیم درمانی تا به بهترین نتیجه درمانی برسند.</w:t>
      </w:r>
      <w:r w:rsidRPr="00BD4C6D">
        <w:rPr>
          <w:rFonts w:cstheme="minorHAnsi"/>
          <w:color w:val="091E42"/>
          <w:sz w:val="21"/>
          <w:szCs w:val="21"/>
        </w:rPr>
        <w:br/>
      </w:r>
      <w:r w:rsidRPr="00BD4C6D">
        <w:rPr>
          <w:rStyle w:val="p"/>
          <w:rFonts w:cstheme="minorHAnsi"/>
          <w:color w:val="091E42"/>
          <w:sz w:val="21"/>
          <w:szCs w:val="21"/>
          <w:shd w:val="clear" w:color="auto" w:fill="DCFAF5"/>
          <w:rtl/>
        </w:rPr>
        <w:t>مدیریت مراقبت‌های بهداشتی</w:t>
      </w:r>
      <w:r w:rsidRPr="00BD4C6D">
        <w:rPr>
          <w:rFonts w:cstheme="minorHAnsi"/>
          <w:color w:val="091E42"/>
          <w:sz w:val="21"/>
          <w:szCs w:val="21"/>
        </w:rPr>
        <w:br/>
      </w:r>
      <w:r w:rsidRPr="00BD4C6D">
        <w:rPr>
          <w:rStyle w:val="p"/>
          <w:rFonts w:cstheme="minorHAnsi"/>
          <w:color w:val="091E42"/>
          <w:sz w:val="21"/>
          <w:szCs w:val="21"/>
          <w:shd w:val="clear" w:color="auto" w:fill="DCFAF5"/>
          <w:rtl/>
        </w:rPr>
        <w:t>حضور در مهارت‌های فنی و تکنولوژیکی</w:t>
      </w:r>
    </w:p>
    <w:p w:rsidR="00DB2274" w:rsidRPr="00BD4C6D" w:rsidRDefault="00DB2274" w:rsidP="00DB2274">
      <w:pPr>
        <w:pStyle w:val="ListParagraph"/>
        <w:jc w:val="right"/>
        <w:rPr>
          <w:rStyle w:val="p"/>
          <w:rFonts w:cstheme="minorHAnsi"/>
          <w:color w:val="091E42"/>
          <w:sz w:val="21"/>
          <w:szCs w:val="21"/>
          <w:shd w:val="clear" w:color="auto" w:fill="DCFAF5"/>
          <w:rtl/>
        </w:rPr>
      </w:pPr>
    </w:p>
    <w:p w:rsidR="00CE38E5" w:rsidRPr="00BD4C6D" w:rsidRDefault="00DB2274" w:rsidP="00DB2274">
      <w:pPr>
        <w:pStyle w:val="ListParagraph"/>
        <w:jc w:val="right"/>
        <w:rPr>
          <w:rFonts w:cstheme="minorHAnsi"/>
          <w:color w:val="091E42"/>
          <w:sz w:val="21"/>
          <w:szCs w:val="21"/>
          <w:shd w:val="clear" w:color="auto" w:fill="DCFAF5"/>
          <w:rtl/>
        </w:rPr>
      </w:pPr>
      <w:r w:rsidRPr="00BD4C6D">
        <w:rPr>
          <w:rFonts w:cstheme="minorHAnsi"/>
          <w:sz w:val="28"/>
          <w:szCs w:val="28"/>
          <w:rtl/>
        </w:rPr>
        <w:t xml:space="preserve">3- </w:t>
      </w:r>
      <w:r w:rsidR="00CE38E5" w:rsidRPr="00BD4C6D">
        <w:rPr>
          <w:rFonts w:cstheme="minorHAnsi"/>
          <w:sz w:val="28"/>
          <w:szCs w:val="28"/>
          <w:rtl/>
        </w:rPr>
        <w:t>تاسیس این رشته تا چه حد با سیاست ها و اسناد بالادستي مانند سند چشم انداز، نقشه جامع علمی کشور</w:t>
      </w:r>
      <w:r w:rsidR="0002156D" w:rsidRPr="00BD4C6D">
        <w:rPr>
          <w:rFonts w:cstheme="minorHAnsi"/>
          <w:sz w:val="28"/>
          <w:szCs w:val="28"/>
          <w:rtl/>
        </w:rPr>
        <w:t>، نقشه جامع علمی سلا</w:t>
      </w:r>
      <w:r w:rsidR="00CE38E5" w:rsidRPr="00BD4C6D">
        <w:rPr>
          <w:rFonts w:cstheme="minorHAnsi"/>
          <w:sz w:val="28"/>
          <w:szCs w:val="28"/>
          <w:rtl/>
        </w:rPr>
        <w:t>مت، سند عدالت، تعالی و بهره وری در آموزش علوم پزشکی و آخرین برنامه توسعه کشور انطباق دارد؟</w:t>
      </w:r>
    </w:p>
    <w:p w:rsidR="00CE38E5" w:rsidRPr="00BD4C6D" w:rsidRDefault="007A0228" w:rsidP="007A0228">
      <w:pPr>
        <w:bidi/>
        <w:rPr>
          <w:rFonts w:cstheme="minorHAnsi"/>
          <w:color w:val="091E42"/>
          <w:sz w:val="21"/>
          <w:szCs w:val="21"/>
          <w:shd w:val="clear" w:color="auto" w:fill="DCFAF5"/>
          <w:rtl/>
        </w:rPr>
      </w:pPr>
      <w:r w:rsidRPr="00BD4C6D">
        <w:rPr>
          <w:rFonts w:cstheme="minorHAnsi"/>
          <w:color w:val="091E42"/>
          <w:sz w:val="21"/>
          <w:szCs w:val="21"/>
          <w:shd w:val="clear" w:color="auto" w:fill="DCFAF5"/>
          <w:rtl/>
        </w:rPr>
        <w:t>با توجه به اهداف استراتژیک، توسعه زیرساخت‌های آموزشی، تأمین منابع مالی و فنی، تحقیق و توسعه در حوزه پرستاری تاسیس رشته  می‌تواند با اهداف و خط ‌مشی‌های کشوری هماهنگ شود</w:t>
      </w:r>
      <w:r w:rsidRPr="00BD4C6D">
        <w:rPr>
          <w:rFonts w:cstheme="minorHAnsi"/>
          <w:color w:val="091E42"/>
          <w:sz w:val="21"/>
          <w:szCs w:val="21"/>
          <w:shd w:val="clear" w:color="auto" w:fill="DCFAF5"/>
        </w:rPr>
        <w:t>.</w:t>
      </w:r>
    </w:p>
    <w:p w:rsidR="007A0228" w:rsidRPr="00BD4C6D" w:rsidRDefault="007A0228" w:rsidP="007A0228">
      <w:pPr>
        <w:bidi/>
        <w:rPr>
          <w:rFonts w:cstheme="minorHAnsi"/>
          <w:color w:val="091E42"/>
          <w:sz w:val="21"/>
          <w:szCs w:val="21"/>
          <w:shd w:val="clear" w:color="auto" w:fill="DCFAF5"/>
          <w:rtl/>
        </w:rPr>
      </w:pPr>
      <w:r w:rsidRPr="00BD4C6D">
        <w:rPr>
          <w:rFonts w:cstheme="minorHAnsi"/>
          <w:color w:val="091E42"/>
          <w:sz w:val="21"/>
          <w:szCs w:val="21"/>
          <w:shd w:val="clear" w:color="auto" w:fill="DCFAF5"/>
          <w:rtl/>
        </w:rPr>
        <w:t>با اصول عدالت و تعالی سازگارمی باشد. با توجه به فراهم کردن فرصت‌های آموزشی برابر برای همه اقشار جامعه، حمایت از تنوع و اندیشه‌های مختلف در حرفه پرستاری، تضمین حقوق و آزادی‌های پرستاران و حمایت از عدالت در توزیع منابع و فرصت‌های شغلی است.</w:t>
      </w:r>
    </w:p>
    <w:p w:rsidR="007A0228" w:rsidRPr="00BD4C6D" w:rsidRDefault="007A0228" w:rsidP="007A0228">
      <w:pPr>
        <w:bidi/>
        <w:rPr>
          <w:rFonts w:cstheme="minorHAnsi"/>
          <w:sz w:val="28"/>
          <w:szCs w:val="28"/>
          <w:rtl/>
        </w:rPr>
      </w:pPr>
    </w:p>
    <w:p w:rsidR="00CE38E5" w:rsidRPr="00BD4C6D" w:rsidRDefault="00CE38E5" w:rsidP="00DB2274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  <w:rtl/>
        </w:rPr>
        <w:t xml:space="preserve"> </w:t>
      </w:r>
      <w:r w:rsidR="00DB2274" w:rsidRPr="00BD4C6D">
        <w:rPr>
          <w:rFonts w:cstheme="minorHAnsi"/>
          <w:sz w:val="28"/>
          <w:szCs w:val="28"/>
          <w:rtl/>
        </w:rPr>
        <w:t xml:space="preserve">4- </w:t>
      </w:r>
      <w:r w:rsidRPr="00BD4C6D">
        <w:rPr>
          <w:rFonts w:cstheme="minorHAnsi"/>
          <w:sz w:val="28"/>
          <w:szCs w:val="28"/>
          <w:rtl/>
        </w:rPr>
        <w:t>تاثیرات فرهنگي – اجتماعي تاسیس این رشته را در منطقه تحت پوشش دانشگاه/دانشکده فهرست نمائید</w:t>
      </w:r>
      <w:r w:rsidR="0002156D" w:rsidRPr="00BD4C6D">
        <w:rPr>
          <w:rFonts w:cstheme="minorHAnsi"/>
          <w:sz w:val="28"/>
          <w:szCs w:val="28"/>
          <w:rtl/>
        </w:rPr>
        <w:t>؟</w:t>
      </w:r>
    </w:p>
    <w:p w:rsidR="0002156D" w:rsidRPr="00BD4C6D" w:rsidRDefault="0002156D" w:rsidP="007113CC">
      <w:pPr>
        <w:bidi/>
        <w:spacing w:after="0" w:line="330" w:lineRule="atLeast"/>
        <w:rPr>
          <w:rFonts w:eastAsia="Times New Roman" w:cstheme="minorHAnsi"/>
          <w:color w:val="000000"/>
          <w:sz w:val="21"/>
          <w:szCs w:val="21"/>
          <w:rtl/>
        </w:rPr>
      </w:pPr>
      <w:r w:rsidRPr="00BD4C6D">
        <w:rPr>
          <w:rFonts w:eastAsia="Times New Roman" w:cstheme="minorHAnsi"/>
          <w:color w:val="000000"/>
          <w:sz w:val="21"/>
          <w:szCs w:val="21"/>
          <w:rtl/>
        </w:rPr>
        <w:br/>
      </w:r>
      <w:r w:rsidR="007113CC" w:rsidRPr="00BD4C6D">
        <w:rPr>
          <w:rFonts w:eastAsia="Times New Roman" w:cstheme="minorHAnsi"/>
          <w:color w:val="000000"/>
          <w:sz w:val="21"/>
          <w:szCs w:val="21"/>
          <w:rtl/>
        </w:rPr>
        <w:t xml:space="preserve">-  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t>حفظ و تقویت سلامت جامعه: پرستاران در تأمین خدمات بهداشتی و درمانی نقش کلیدی دارند. آن‌ها با ارائه مراقبت به بیماران، پیشگیری از بیماری‌ها و بهبود سلامت افراد در جامعه به عنوان یک هدف اصلی خدمت می‌کنند. این تأثیر می‌تواند باعث ارتقای سطح سلامت جامعه شود و از طریق توانمندسازی افراد در مورد بهداشت شخصی و پیشگیری از بیماری‌ها، فرهنگ سلامت را ترویج کند.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br/>
      </w:r>
      <w:r w:rsidR="007113CC" w:rsidRPr="00BD4C6D">
        <w:rPr>
          <w:rFonts w:eastAsia="Times New Roman" w:cstheme="minorHAnsi"/>
          <w:color w:val="000000"/>
          <w:sz w:val="21"/>
          <w:szCs w:val="21"/>
          <w:rtl/>
        </w:rPr>
        <w:t xml:space="preserve">- 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t>تغییر نگرش‌ها و ارزش‌ها: پرستاران در تماس مستقیم با بیماران و خانواده‌های آنان قرار می‌گیرند. این تعاملات می‌توانند به تغییر نگرش‌ها و ارزش‌ها در جامعه کمک کنند. آن‌ها با تجربه‌های خود و تأثیرگذاری در بیماران، قدرت بهبود دسترسی به اطلاعات بهداشتی را دارند و استفاده از روش‌های پیشگیری را ترویج می‌دهند.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br/>
      </w:r>
      <w:r w:rsidR="007113CC" w:rsidRPr="00BD4C6D">
        <w:rPr>
          <w:rFonts w:eastAsia="Times New Roman" w:cstheme="minorHAnsi"/>
          <w:color w:val="000000"/>
          <w:sz w:val="21"/>
          <w:szCs w:val="21"/>
          <w:rtl/>
        </w:rPr>
        <w:t>-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t>تسهیل اعتماد عمومی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br/>
      </w:r>
      <w:r w:rsidR="007113CC" w:rsidRPr="00BD4C6D">
        <w:rPr>
          <w:rFonts w:eastAsia="Times New Roman" w:cstheme="minorHAnsi"/>
          <w:color w:val="000000"/>
          <w:sz w:val="21"/>
          <w:szCs w:val="21"/>
          <w:rtl/>
        </w:rPr>
        <w:t>-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t>ترویج تفاهم فرهنگی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br/>
      </w:r>
      <w:r w:rsidR="007113CC" w:rsidRPr="00BD4C6D">
        <w:rPr>
          <w:rFonts w:eastAsia="Times New Roman" w:cstheme="minorHAnsi"/>
          <w:color w:val="000000"/>
          <w:sz w:val="21"/>
          <w:szCs w:val="21"/>
          <w:rtl/>
        </w:rPr>
        <w:t>-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t>پاسخ به نیازهای گروه‌های آسیب‌پذیر: پرستاران اغلب با گروه‌های آسیب‌پذیر جامعه سر و کار دارند، از جمله افراد مسن، کودکان، بیماران روانی، معلولان و اقلیت‌های قومی. آن‌ها برای ارائه مراقبت شخصی، حمایت روحی و اجتماعی و ارتباطات مؤثر با این گروه‌ها، نیاز به فهم عمیقی از فرهنگ و خصوصیات گروه‌های مختلف دارند. این تعاملات می‌توانند به فرهنگ‌های مختلف در جامعه احترام گذاشته و تعاملات قوی‌تر و پاسخ‌های مناسب‌تر را تسهیل کنند.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br/>
      </w:r>
      <w:r w:rsidR="007113CC" w:rsidRPr="00BD4C6D">
        <w:rPr>
          <w:rFonts w:eastAsia="Times New Roman" w:cstheme="minorHAnsi"/>
          <w:color w:val="000000"/>
          <w:sz w:val="21"/>
          <w:szCs w:val="21"/>
          <w:rtl/>
        </w:rPr>
        <w:t xml:space="preserve">- 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t xml:space="preserve">تعامل با سایر اعضای تیم درمانی: پرستاران به عنوان اعضای تیم‌های درمانی، با دیگر حرفه‌های سلامت همکاری می‌کنند، از جمله پزشکان، روانشناسان، متخصصان اجتماعی و فیزیوتراپیست‌ها. این تعاملات ممکن است به تبادل دانش و تجربه، یادگیری مشترک و ارتقای کیفیت 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lastRenderedPageBreak/>
        <w:t>خدمات منجر شود. همچنین، با ایجاد فرهنگ همکاری و تحکیم ارتباطات بین حرفه‌های سلامت، برنامه‌ریزی مشترک و بهبود سیستم بهداشتی و درمانی امکان‌پذیر می‌شود.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br/>
      </w:r>
      <w:r w:rsidR="007113CC" w:rsidRPr="00BD4C6D">
        <w:rPr>
          <w:rFonts w:eastAsia="Times New Roman" w:cstheme="minorHAnsi"/>
          <w:color w:val="000000"/>
          <w:sz w:val="21"/>
          <w:szCs w:val="21"/>
          <w:rtl/>
        </w:rPr>
        <w:t xml:space="preserve">- 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t>تأثیر روانشناختی بر بیماران: پرستاران در ارتباط مستقیم با بیماران قرار می‌گیرند و تأثیر آن‌ها بر حالت روانی بیماران بسیار مهم است. ارتباط امپاتیک، حمایت روانی و ایجاد احساس امنیت توسط پرستاران می‌تواند بهبود سرعت و کیفیت بهبود بیماری، کاهش استرس و اضطراب و تحقق رضایت بیماران را تسهیل کند. همچنین، از طریق آموزش و راهنمایی بیماران در مورد خودمراقبت و رفع نیازهای روانی، پرستاران می‌توانند تأثیر مثبتی بر روی بهبودی عمومی بیماران داشته باشند.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br/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br/>
      </w:r>
      <w:r w:rsidR="00CC4614" w:rsidRPr="00BD4C6D">
        <w:rPr>
          <w:rFonts w:eastAsia="Times New Roman" w:cstheme="minorHAnsi"/>
          <w:color w:val="000000"/>
          <w:sz w:val="21"/>
          <w:szCs w:val="21"/>
          <w:rtl/>
        </w:rPr>
        <w:t xml:space="preserve">- 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t>ترویج تفکر انتقادی و علمی: رشته پرستاری توجه زیادی به تحقیقات علمی و شواهد قائل است. پرستاران با توسعه تفکر انتقادی و مبتنی بر شواهد علمی، قادر به ارزیابی و اجرای بهترین روش‌ها در ارائه مراقبت هستند. این مهارت‌ها می‌توانند تأثیر مثبتی بر بهبود کیفیت خدمات پرستاری و بهبود سیستم بهداشتی و درمانی داشته باشند.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br/>
      </w:r>
      <w:r w:rsidR="00CC4614" w:rsidRPr="00BD4C6D">
        <w:rPr>
          <w:rFonts w:eastAsia="Times New Roman" w:cstheme="minorHAnsi"/>
          <w:color w:val="000000"/>
          <w:sz w:val="21"/>
          <w:szCs w:val="21"/>
          <w:rtl/>
        </w:rPr>
        <w:t xml:space="preserve">- 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t>ایجاد فرهنگ احترام به حریم شخصی: پرستاران در تماس مستقیم با بیماران قرار می‌گیرند و نیاز به حفظ حریم شخصی بیماران دارند. آن‌ها با توجه به قوانین حریم شخصی و احترام به حقوق بیماران، فرهنگ احترام و اهمیت بخشیدن به حریم شخصی را ترویج می‌دهند. این احترام به حریم شخصی می‌تواند به افزایش اعتماد و رضایت بیماران درباره خدمات پرستاری منجر شود.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br/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br/>
      </w:r>
      <w:r w:rsidR="00CC4614" w:rsidRPr="00BD4C6D">
        <w:rPr>
          <w:rFonts w:eastAsia="Times New Roman" w:cstheme="minorHAnsi"/>
          <w:color w:val="000000"/>
          <w:sz w:val="21"/>
          <w:szCs w:val="21"/>
          <w:rtl/>
        </w:rPr>
        <w:t xml:space="preserve">- 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t>ارتقای تعامل با خانواده‌ها: پرستاران به عنوان اعضای تیم درمانی، با خانواده‌های بیماران نیز تعامل دارند. آن‌ها به عنوان منابع اطلاعات و حامیان خانواده‌ها در فرآیند درمان و مراقبت از بیماران عمل می‌کنند. این تعاملات می‌توانند به افزایش نقش والدینی، اطلاعات درست خانواده‌ها درباره مراقبت و بهبود سلامت، و همچنین کاهش استرس و اضطراب خانواده‌ها کمک کنند.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br/>
      </w:r>
    </w:p>
    <w:p w:rsidR="0002156D" w:rsidRPr="00BD4C6D" w:rsidRDefault="0002156D" w:rsidP="0002156D">
      <w:pPr>
        <w:bidi/>
        <w:rPr>
          <w:rFonts w:cstheme="minorHAnsi"/>
          <w:sz w:val="28"/>
          <w:szCs w:val="28"/>
          <w:rtl/>
        </w:rPr>
      </w:pPr>
    </w:p>
    <w:p w:rsidR="00CF2F2B" w:rsidRPr="00BD4C6D" w:rsidRDefault="00DB2274" w:rsidP="00CF2F2B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  <w:rtl/>
        </w:rPr>
        <w:t>5-</w:t>
      </w:r>
      <w:r w:rsidR="00CE38E5" w:rsidRPr="00BD4C6D">
        <w:rPr>
          <w:rFonts w:cstheme="minorHAnsi"/>
          <w:sz w:val="28"/>
          <w:szCs w:val="28"/>
        </w:rPr>
        <w:t xml:space="preserve"> </w:t>
      </w:r>
      <w:r w:rsidR="00CE38E5" w:rsidRPr="00BD4C6D">
        <w:rPr>
          <w:rFonts w:cstheme="minorHAnsi"/>
          <w:sz w:val="28"/>
          <w:szCs w:val="28"/>
          <w:rtl/>
        </w:rPr>
        <w:t>وظایف اصلي حرفه</w:t>
      </w:r>
      <w:r w:rsidR="00CF2F2B" w:rsidRPr="00BD4C6D">
        <w:rPr>
          <w:rFonts w:cstheme="minorHAnsi"/>
          <w:sz w:val="28"/>
          <w:szCs w:val="28"/>
          <w:rtl/>
        </w:rPr>
        <w:t xml:space="preserve"> </w:t>
      </w:r>
      <w:r w:rsidR="00CE38E5" w:rsidRPr="00BD4C6D">
        <w:rPr>
          <w:rFonts w:cstheme="minorHAnsi"/>
          <w:sz w:val="28"/>
          <w:szCs w:val="28"/>
          <w:rtl/>
        </w:rPr>
        <w:t>اي دانش آموختگان این رشته چیست؟</w:t>
      </w:r>
    </w:p>
    <w:p w:rsidR="00CF2F2B" w:rsidRPr="00BD4C6D" w:rsidRDefault="00CF2F2B" w:rsidP="00CF2F2B">
      <w:pPr>
        <w:bidi/>
        <w:rPr>
          <w:rFonts w:cstheme="minorHAnsi"/>
          <w:sz w:val="28"/>
          <w:szCs w:val="28"/>
          <w:rtl/>
        </w:rPr>
      </w:pPr>
      <w:r w:rsidRPr="00BD4C6D">
        <w:rPr>
          <w:rStyle w:val="p"/>
          <w:rFonts w:cstheme="minorHAnsi"/>
          <w:color w:val="091E42"/>
          <w:sz w:val="21"/>
          <w:szCs w:val="21"/>
          <w:shd w:val="clear" w:color="auto" w:fill="DCFAF5"/>
          <w:rtl/>
        </w:rPr>
        <w:t>دانش‌آموختگان اين رشته در نقش‌هاي زير در جامعه انجام وظيفه خواهند کرد: مراقبتي حمایتی/ مشاوره‌ای آموزشي پژوهشي-  مدیریتی</w:t>
      </w:r>
    </w:p>
    <w:p w:rsidR="00CE38E5" w:rsidRPr="00BD4C6D" w:rsidRDefault="00DB2274" w:rsidP="00CF2F2B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  <w:rtl/>
        </w:rPr>
        <w:t>6-</w:t>
      </w:r>
      <w:r w:rsidR="00CE38E5" w:rsidRPr="00BD4C6D">
        <w:rPr>
          <w:rFonts w:cstheme="minorHAnsi"/>
          <w:sz w:val="28"/>
          <w:szCs w:val="28"/>
          <w:rtl/>
        </w:rPr>
        <w:t>توانمندیهاي اصلي و اختصاصي (فني) دانش آموختگان این رشته را نام ببرید؟</w:t>
      </w:r>
    </w:p>
    <w:p w:rsidR="006560AC" w:rsidRPr="00BD4C6D" w:rsidRDefault="006560AC" w:rsidP="006560AC">
      <w:pPr>
        <w:bidi/>
        <w:spacing w:after="0" w:line="330" w:lineRule="atLeast"/>
        <w:rPr>
          <w:rFonts w:eastAsia="Times New Roman" w:cstheme="minorHAnsi"/>
          <w:color w:val="000000"/>
          <w:sz w:val="21"/>
          <w:szCs w:val="21"/>
        </w:rPr>
      </w:pPr>
      <w:r w:rsidRPr="00BD4C6D">
        <w:rPr>
          <w:rFonts w:eastAsia="Times New Roman" w:cstheme="minorHAnsi"/>
          <w:color w:val="000000"/>
          <w:sz w:val="21"/>
          <w:szCs w:val="21"/>
          <w:rtl/>
        </w:rPr>
        <w:t>شامل توانمند سازی های پایه توسعه و ارتقاء فردی و سازمانی، برنامه ریزی و ارایه مراقبت بر اساس مدلهای پرستاری ، طراحی و اجرای برنامه های آموزشی کارکنان پرستاری ، برقراری ارتباط اخلاق مدارانه با مددجو، خانواده، تیم سلامت و مدیران ، مشارکت در مراقبتهای مبتنی بر شواهد، طراحی و اجراء پژوهش های علمی و استفاده از نتایج آن در بالین ،شناخت و تحلیل و حل مسائل سلامت بزرگسالان</w:t>
      </w:r>
    </w:p>
    <w:p w:rsidR="006560AC" w:rsidRPr="00BD4C6D" w:rsidRDefault="006560AC" w:rsidP="006560AC">
      <w:pPr>
        <w:shd w:val="clear" w:color="auto" w:fill="FFFFFF"/>
        <w:bidi/>
        <w:spacing w:after="0" w:line="330" w:lineRule="atLeast"/>
        <w:rPr>
          <w:rFonts w:eastAsia="Times New Roman" w:cstheme="minorHAnsi"/>
          <w:color w:val="000000"/>
          <w:sz w:val="21"/>
          <w:szCs w:val="21"/>
          <w:rtl/>
        </w:rPr>
      </w:pPr>
      <w:r w:rsidRPr="00BD4C6D">
        <w:rPr>
          <w:rFonts w:eastAsia="Times New Roman" w:cstheme="minorHAnsi"/>
          <w:color w:val="000000"/>
          <w:sz w:val="21"/>
          <w:szCs w:val="21"/>
          <w:rtl/>
        </w:rPr>
        <w:t>وظایف اختصاصی شامل توانمند سازی ارتباطی ، پژوهشی ،اموزشی، مراقبتی ، پیشگیری ، تشخیصی ، مشاوره‌ای ، کارآفرینی و مدیریتی است</w:t>
      </w:r>
    </w:p>
    <w:p w:rsidR="00CF2F2B" w:rsidRPr="00BD4C6D" w:rsidRDefault="00CF2F2B" w:rsidP="00CF2F2B">
      <w:pPr>
        <w:bidi/>
        <w:rPr>
          <w:rFonts w:cstheme="minorHAnsi"/>
          <w:sz w:val="28"/>
          <w:szCs w:val="28"/>
          <w:rtl/>
        </w:rPr>
      </w:pPr>
    </w:p>
    <w:p w:rsidR="00CE38E5" w:rsidRPr="00BD4C6D" w:rsidRDefault="00CE38E5" w:rsidP="00CE38E5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  <w:rtl/>
        </w:rPr>
        <w:t xml:space="preserve"> </w:t>
      </w:r>
      <w:r w:rsidR="00DB2274" w:rsidRPr="00BD4C6D">
        <w:rPr>
          <w:rFonts w:cstheme="minorHAnsi"/>
          <w:sz w:val="28"/>
          <w:szCs w:val="28"/>
          <w:rtl/>
        </w:rPr>
        <w:t>7-</w:t>
      </w:r>
      <w:r w:rsidRPr="00BD4C6D">
        <w:rPr>
          <w:rFonts w:cstheme="minorHAnsi"/>
          <w:sz w:val="28"/>
          <w:szCs w:val="28"/>
          <w:rtl/>
        </w:rPr>
        <w:t xml:space="preserve"> از چه رشته هایی می توانند وارد این رشته گردند؟ </w:t>
      </w:r>
    </w:p>
    <w:p w:rsidR="00CE38E5" w:rsidRPr="00BD4C6D" w:rsidRDefault="0002156D" w:rsidP="00CE38E5">
      <w:pPr>
        <w:bidi/>
        <w:rPr>
          <w:rFonts w:cstheme="minorHAnsi"/>
          <w:color w:val="091E42"/>
          <w:sz w:val="21"/>
          <w:szCs w:val="21"/>
          <w:shd w:val="clear" w:color="auto" w:fill="DCFAF5"/>
          <w:rtl/>
        </w:rPr>
      </w:pPr>
      <w:r w:rsidRPr="00BD4C6D">
        <w:rPr>
          <w:rFonts w:cstheme="minorHAnsi"/>
          <w:color w:val="091E42"/>
          <w:sz w:val="21"/>
          <w:szCs w:val="21"/>
          <w:shd w:val="clear" w:color="auto" w:fill="DCFAF5"/>
          <w:rtl/>
        </w:rPr>
        <w:t>فقط از رشته کارشناس پرستاری امکان ادامه تحصیل در رشته کارشناسی ارشد داخلی جراحی وجود دارد</w:t>
      </w:r>
      <w:r w:rsidR="00DB2274" w:rsidRPr="00BD4C6D">
        <w:rPr>
          <w:rFonts w:cstheme="minorHAnsi"/>
          <w:color w:val="091E42"/>
          <w:sz w:val="21"/>
          <w:szCs w:val="21"/>
          <w:shd w:val="clear" w:color="auto" w:fill="DCFAF5"/>
          <w:rtl/>
        </w:rPr>
        <w:t xml:space="preserve"> </w:t>
      </w:r>
    </w:p>
    <w:p w:rsidR="00DB2274" w:rsidRPr="00BD4C6D" w:rsidRDefault="00DB2274" w:rsidP="00DB2274">
      <w:pPr>
        <w:bidi/>
        <w:rPr>
          <w:rFonts w:cstheme="minorHAnsi"/>
          <w:sz w:val="28"/>
          <w:szCs w:val="28"/>
          <w:rtl/>
        </w:rPr>
      </w:pPr>
    </w:p>
    <w:p w:rsidR="00CE38E5" w:rsidRPr="00BD4C6D" w:rsidRDefault="00CE38E5" w:rsidP="00CE38E5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</w:rPr>
        <w:t xml:space="preserve"> </w:t>
      </w:r>
      <w:r w:rsidR="00DB2274" w:rsidRPr="00BD4C6D">
        <w:rPr>
          <w:rFonts w:cstheme="minorHAnsi"/>
          <w:sz w:val="28"/>
          <w:szCs w:val="28"/>
          <w:rtl/>
        </w:rPr>
        <w:t>8-</w:t>
      </w:r>
      <w:r w:rsidRPr="00BD4C6D">
        <w:rPr>
          <w:rFonts w:cstheme="minorHAnsi"/>
          <w:sz w:val="28"/>
          <w:szCs w:val="28"/>
          <w:rtl/>
        </w:rPr>
        <w:t xml:space="preserve">جایگاه شغلي دانش </w:t>
      </w:r>
      <w:r w:rsidR="00DB2274" w:rsidRPr="00BD4C6D">
        <w:rPr>
          <w:rFonts w:cstheme="minorHAnsi"/>
          <w:sz w:val="28"/>
          <w:szCs w:val="28"/>
          <w:rtl/>
        </w:rPr>
        <w:t>آموختگان این رشته در نظام سلا</w:t>
      </w:r>
      <w:r w:rsidRPr="00BD4C6D">
        <w:rPr>
          <w:rFonts w:cstheme="minorHAnsi"/>
          <w:sz w:val="28"/>
          <w:szCs w:val="28"/>
          <w:rtl/>
        </w:rPr>
        <w:t xml:space="preserve">مت كشور را بیان نمایید؟ </w:t>
      </w:r>
    </w:p>
    <w:p w:rsidR="00CE38E5" w:rsidRPr="00BD4C6D" w:rsidRDefault="00CF2F2B" w:rsidP="00CF2F2B">
      <w:pPr>
        <w:bidi/>
        <w:rPr>
          <w:rStyle w:val="p"/>
          <w:rFonts w:cstheme="minorHAnsi"/>
          <w:color w:val="091E42"/>
          <w:sz w:val="21"/>
          <w:szCs w:val="21"/>
          <w:shd w:val="clear" w:color="auto" w:fill="DCFAF5"/>
          <w:rtl/>
        </w:rPr>
      </w:pPr>
      <w:r w:rsidRPr="00BD4C6D">
        <w:rPr>
          <w:rStyle w:val="p"/>
          <w:rFonts w:cstheme="minorHAnsi"/>
          <w:color w:val="091E42"/>
          <w:sz w:val="21"/>
          <w:szCs w:val="21"/>
          <w:shd w:val="clear" w:color="auto" w:fill="DCFAF5"/>
          <w:rtl/>
        </w:rPr>
        <w:t>دانش‌آموختگان می‌توانند در جایگاه‌های زیر به ارائه خدمات بپردازند:بیمارستان‌ها، مراکز بهداشتی درمانی (شهری و روستایی)مراکز توان‌بخشی (دولتی – خصوصی)مراکز مراقبت‌های سرپایی مراکز مشاوره و خدمات پرستاری مراکز نگهداری سالمندان و آسایشگاه‌هامراکز مراقبت‌های تسکین یا اورژانس‌های پیش بیمارستانی و بیمارستانی و خدمت در مراکز دانشگاهی جهت تربیت پرستاران</w:t>
      </w:r>
    </w:p>
    <w:p w:rsidR="00FE4B75" w:rsidRPr="00BD4C6D" w:rsidRDefault="00FE4B75" w:rsidP="00FE4B75">
      <w:pPr>
        <w:bidi/>
        <w:rPr>
          <w:rStyle w:val="p"/>
          <w:rFonts w:cstheme="minorHAnsi"/>
          <w:color w:val="091E42"/>
          <w:sz w:val="21"/>
          <w:szCs w:val="21"/>
          <w:shd w:val="clear" w:color="auto" w:fill="DCFAF5"/>
          <w:rtl/>
        </w:rPr>
      </w:pPr>
    </w:p>
    <w:p w:rsidR="00FE4B75" w:rsidRPr="00BD4C6D" w:rsidRDefault="00FE4B75" w:rsidP="00FE4B75">
      <w:pPr>
        <w:bidi/>
        <w:rPr>
          <w:rFonts w:cstheme="minorHAnsi"/>
          <w:sz w:val="28"/>
          <w:szCs w:val="28"/>
          <w:rtl/>
        </w:rPr>
      </w:pPr>
    </w:p>
    <w:p w:rsidR="00CE38E5" w:rsidRPr="00BD4C6D" w:rsidRDefault="00DB2274" w:rsidP="00FE4B75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  <w:rtl/>
        </w:rPr>
        <w:t>9-</w:t>
      </w:r>
      <w:r w:rsidR="00CE38E5" w:rsidRPr="00BD4C6D">
        <w:rPr>
          <w:rFonts w:cstheme="minorHAnsi"/>
          <w:sz w:val="28"/>
          <w:szCs w:val="28"/>
          <w:rtl/>
        </w:rPr>
        <w:t>چه سازمانهایي دولتي و غیر دولتي جذب کننده فارغ التحصیالن این رشته خواهند بود؟</w:t>
      </w:r>
    </w:p>
    <w:p w:rsidR="00CE38E5" w:rsidRPr="00BD4C6D" w:rsidRDefault="00CE38E5" w:rsidP="00CE38E5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  <w:rtl/>
        </w:rPr>
        <w:t xml:space="preserve">باتوجه به اطلاعات موجود دانشگاههاي علوم پزشكي، مراكز تحقیقاتي و خدماتي كشور، در 10 سال آینده حدود نیاز به تربیت نیرو را در این رشته در كشور چه تعداد تخمین مي زنید؟ </w:t>
      </w:r>
    </w:p>
    <w:p w:rsidR="00CE38E5" w:rsidRPr="00BD4C6D" w:rsidRDefault="00FE4B75" w:rsidP="00CE38E5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  <w:rtl/>
        </w:rPr>
        <w:t>سالانه 5 نیروی کارشناس ارشد داخلی و جراحی</w:t>
      </w:r>
    </w:p>
    <w:p w:rsidR="00CE38E5" w:rsidRPr="00BD4C6D" w:rsidRDefault="00CE38E5" w:rsidP="00CE38E5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</w:rPr>
        <w:t xml:space="preserve"> </w:t>
      </w:r>
      <w:r w:rsidR="00DB2274" w:rsidRPr="00BD4C6D">
        <w:rPr>
          <w:rFonts w:cstheme="minorHAnsi"/>
          <w:sz w:val="28"/>
          <w:szCs w:val="28"/>
          <w:rtl/>
        </w:rPr>
        <w:t>10-</w:t>
      </w:r>
      <w:r w:rsidRPr="00BD4C6D">
        <w:rPr>
          <w:rFonts w:cstheme="minorHAnsi"/>
          <w:sz w:val="28"/>
          <w:szCs w:val="28"/>
          <w:rtl/>
        </w:rPr>
        <w:t xml:space="preserve">امكان ادامه تحصیل دانش آموختگان این رشته در چه رشته هایي وجود دارد؟ </w:t>
      </w:r>
    </w:p>
    <w:p w:rsidR="00CE38E5" w:rsidRPr="00BD4C6D" w:rsidRDefault="00FE4B75" w:rsidP="00CE38E5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  <w:rtl/>
        </w:rPr>
        <w:t>بله رشته دکتری پرستاری</w:t>
      </w:r>
    </w:p>
    <w:p w:rsidR="00CE38E5" w:rsidRPr="00BD4C6D" w:rsidRDefault="00DB2274" w:rsidP="00CE38E5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  <w:rtl/>
        </w:rPr>
        <w:t xml:space="preserve">11- </w:t>
      </w:r>
      <w:r w:rsidR="00CE38E5" w:rsidRPr="00BD4C6D">
        <w:rPr>
          <w:rFonts w:cstheme="minorHAnsi"/>
          <w:sz w:val="28"/>
          <w:szCs w:val="28"/>
          <w:rtl/>
        </w:rPr>
        <w:t>دلیل صرفه اقتصادي راه اندازي این رشته در منطقه تحت پوشش دانشگاه/دانشکده را بیان نمایید؟</w:t>
      </w:r>
    </w:p>
    <w:p w:rsidR="00FE4B75" w:rsidRPr="00BD4C6D" w:rsidRDefault="00FE4B75" w:rsidP="003C0F72">
      <w:pPr>
        <w:shd w:val="clear" w:color="auto" w:fill="FFFFFF"/>
        <w:bidi/>
        <w:spacing w:after="0" w:line="330" w:lineRule="atLeast"/>
        <w:rPr>
          <w:rFonts w:eastAsia="Times New Roman" w:cstheme="minorHAnsi"/>
          <w:color w:val="000000"/>
          <w:sz w:val="17"/>
          <w:szCs w:val="17"/>
          <w:rtl/>
        </w:rPr>
      </w:pPr>
      <w:r w:rsidRPr="00BD4C6D">
        <w:rPr>
          <w:rFonts w:eastAsia="Times New Roman" w:cstheme="minorHAnsi"/>
          <w:color w:val="000000"/>
          <w:sz w:val="21"/>
          <w:szCs w:val="21"/>
          <w:rtl/>
        </w:rPr>
        <w:t>با افزایش جمعیت و رشد صنعت بهداشت و درمان، نیاز به پرستاران با مدارک بالاتر همچنین افزایش یافته است.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br/>
        <w:t>با استفاده از پرستاران در مقاطع بالاتر، می‌توان هزینه‌های بهداشتی را کاهش داد. پرستاران با ارائه مراقبت‌های اولیه و پیشگیری، می‌توانند جلوی بروز بیماری‌ها و تشدید آنها را بگیرند که می‌تواند در نتیجه کاهش هزینه‌های بستری و درمان بیماران منجر شود.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br/>
        <w:t xml:space="preserve">پیشگیری و تشخیص زودهنگام بیماری‌ها نقش مهمی ایفا می کنند. 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br/>
      </w:r>
    </w:p>
    <w:p w:rsidR="00FE4B75" w:rsidRPr="00BD4C6D" w:rsidRDefault="00FE4B75" w:rsidP="00FE4B75">
      <w:pPr>
        <w:shd w:val="clear" w:color="auto" w:fill="FFFFFF"/>
        <w:bidi/>
        <w:spacing w:after="0" w:line="240" w:lineRule="auto"/>
        <w:rPr>
          <w:rFonts w:eastAsia="Times New Roman" w:cstheme="minorHAnsi"/>
          <w:color w:val="000000"/>
          <w:sz w:val="24"/>
          <w:szCs w:val="24"/>
          <w:rtl/>
        </w:rPr>
      </w:pPr>
      <w:r w:rsidRPr="00BD4C6D"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0B48A88E" wp14:editId="5ACC77FF">
                <wp:extent cx="304800" cy="304800"/>
                <wp:effectExtent l="0" t="0" r="0" b="0"/>
                <wp:docPr id="7" name="AutoShape 1" descr="scroll-bott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6F262C" id="AutoShape 1" o:spid="_x0000_s1026" alt="scroll-bott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xbanAb8C&#10;AADN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p w:rsidR="00FE4B75" w:rsidRPr="00BD4C6D" w:rsidRDefault="00FE4B75" w:rsidP="00FE4B7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rtl/>
        </w:rPr>
      </w:pPr>
      <w:r w:rsidRPr="00BD4C6D"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7D771929" wp14:editId="7BB5271D">
                <wp:extent cx="304800" cy="304800"/>
                <wp:effectExtent l="0" t="0" r="0" b="0"/>
                <wp:docPr id="6" name="AutoShape 2" descr="se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8CD59F" id="AutoShape 2" o:spid="_x0000_s1026" alt="se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NU2m5uAIAAMQ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CE38E5" w:rsidRPr="00BD4C6D" w:rsidRDefault="00CE38E5" w:rsidP="00CE38E5">
      <w:pPr>
        <w:bidi/>
        <w:rPr>
          <w:rFonts w:cstheme="minorHAnsi"/>
          <w:sz w:val="28"/>
          <w:szCs w:val="28"/>
          <w:rtl/>
        </w:rPr>
      </w:pPr>
    </w:p>
    <w:p w:rsidR="00CE38E5" w:rsidRPr="00BD4C6D" w:rsidRDefault="00DB2274" w:rsidP="00CE38E5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  <w:rtl/>
        </w:rPr>
        <w:t>12-</w:t>
      </w:r>
      <w:r w:rsidR="00CE38E5" w:rsidRPr="00BD4C6D">
        <w:rPr>
          <w:rFonts w:cstheme="minorHAnsi"/>
          <w:sz w:val="28"/>
          <w:szCs w:val="28"/>
          <w:rtl/>
        </w:rPr>
        <w:t xml:space="preserve">آیا رشته مقطع پیشنهاد شده دارای کوریکولوم مصوب است؟ </w:t>
      </w:r>
      <w:r w:rsidR="00FE4B75" w:rsidRPr="00BD4C6D">
        <w:rPr>
          <w:rFonts w:cstheme="minorHAnsi"/>
          <w:sz w:val="28"/>
          <w:szCs w:val="28"/>
          <w:rtl/>
        </w:rPr>
        <w:t>بله</w:t>
      </w:r>
    </w:p>
    <w:p w:rsidR="00CE38E5" w:rsidRPr="00BD4C6D" w:rsidRDefault="00CE38E5" w:rsidP="00CE38E5">
      <w:pPr>
        <w:bidi/>
        <w:rPr>
          <w:rFonts w:cstheme="minorHAnsi"/>
          <w:sz w:val="28"/>
          <w:szCs w:val="28"/>
          <w:rtl/>
        </w:rPr>
      </w:pPr>
    </w:p>
    <w:p w:rsidR="00320813" w:rsidRPr="00BD4C6D" w:rsidRDefault="00DB2274" w:rsidP="0020511B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  <w:rtl/>
        </w:rPr>
        <w:t xml:space="preserve">13- </w:t>
      </w:r>
      <w:r w:rsidR="00CE38E5" w:rsidRPr="00BD4C6D">
        <w:rPr>
          <w:rFonts w:cstheme="minorHAnsi"/>
          <w:sz w:val="28"/>
          <w:szCs w:val="28"/>
          <w:rtl/>
        </w:rPr>
        <w:t xml:space="preserve">جامعه (بیمار، نمونه هاي آزمایشگاهي، شاغلین حرف و نمونه هاي غذایي، دارویي، آرایشي و غیره) مورد نیاز براي آموزش در دسترس دارید؟ </w:t>
      </w:r>
    </w:p>
    <w:p w:rsidR="00CE38E5" w:rsidRPr="00BD4C6D" w:rsidRDefault="00CE38E5" w:rsidP="0020511B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  <w:rtl/>
        </w:rPr>
        <w:t>ذکر شاخص در این مورد ضرورت دارد از قبیل تعداد بیماران پذیرش شده در بیمارستان در مدت زمان مشخص</w:t>
      </w:r>
      <w:r w:rsidR="0020511B" w:rsidRPr="00BD4C6D">
        <w:rPr>
          <w:rFonts w:cstheme="minorHAnsi"/>
          <w:sz w:val="28"/>
          <w:szCs w:val="28"/>
          <w:rtl/>
        </w:rPr>
        <w:t xml:space="preserve">( تقریبا 3000 بیمار بستری در یک ماه) </w:t>
      </w:r>
      <w:r w:rsidRPr="00BD4C6D">
        <w:rPr>
          <w:rFonts w:cstheme="minorHAnsi"/>
          <w:sz w:val="28"/>
          <w:szCs w:val="28"/>
          <w:rtl/>
        </w:rPr>
        <w:t>، تعداد زایمان انجام شده در مدت زمان مشخص</w:t>
      </w:r>
      <w:r w:rsidR="0020511B" w:rsidRPr="00BD4C6D">
        <w:rPr>
          <w:rFonts w:cstheme="minorHAnsi"/>
          <w:sz w:val="28"/>
          <w:szCs w:val="28"/>
          <w:rtl/>
        </w:rPr>
        <w:t>( 550 تا600 زایمان در یک ماه</w:t>
      </w:r>
      <w:r w:rsidRPr="00BD4C6D">
        <w:rPr>
          <w:rFonts w:cstheme="minorHAnsi"/>
          <w:sz w:val="28"/>
          <w:szCs w:val="28"/>
          <w:rtl/>
        </w:rPr>
        <w:t xml:space="preserve">، </w:t>
      </w:r>
    </w:p>
    <w:p w:rsidR="00320813" w:rsidRPr="00BD4C6D" w:rsidRDefault="00320813" w:rsidP="00320813">
      <w:pPr>
        <w:bidi/>
        <w:rPr>
          <w:rFonts w:cstheme="minorHAnsi"/>
          <w:sz w:val="28"/>
          <w:szCs w:val="28"/>
          <w:rtl/>
        </w:rPr>
      </w:pPr>
    </w:p>
    <w:p w:rsidR="00CE38E5" w:rsidRPr="00BD4C6D" w:rsidRDefault="00CE38E5" w:rsidP="00CE38E5">
      <w:pPr>
        <w:bidi/>
        <w:rPr>
          <w:rFonts w:cstheme="minorHAnsi"/>
          <w:sz w:val="28"/>
          <w:szCs w:val="28"/>
          <w:rtl/>
        </w:rPr>
      </w:pPr>
    </w:p>
    <w:p w:rsidR="00320813" w:rsidRPr="00BD4C6D" w:rsidRDefault="00DB2274" w:rsidP="00320813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  <w:rtl/>
        </w:rPr>
        <w:t>14-</w:t>
      </w:r>
      <w:r w:rsidR="00CE38E5" w:rsidRPr="00BD4C6D">
        <w:rPr>
          <w:rFonts w:cstheme="minorHAnsi"/>
          <w:sz w:val="28"/>
          <w:szCs w:val="28"/>
          <w:rtl/>
        </w:rPr>
        <w:t>مهم ترین عرصه هاي آموزشی مورد نیاز براي راه</w:t>
      </w:r>
      <w:r w:rsidR="00320813" w:rsidRPr="00BD4C6D">
        <w:rPr>
          <w:rFonts w:cstheme="minorHAnsi"/>
          <w:sz w:val="28"/>
          <w:szCs w:val="28"/>
          <w:rtl/>
        </w:rPr>
        <w:t xml:space="preserve"> </w:t>
      </w:r>
      <w:r w:rsidR="00CE38E5" w:rsidRPr="00BD4C6D">
        <w:rPr>
          <w:rFonts w:cstheme="minorHAnsi"/>
          <w:sz w:val="28"/>
          <w:szCs w:val="28"/>
          <w:rtl/>
        </w:rPr>
        <w:t xml:space="preserve">اندازي رشته را ذکر نمایید؟ </w:t>
      </w:r>
    </w:p>
    <w:p w:rsidR="00320813" w:rsidRPr="00BD4C6D" w:rsidRDefault="00FA28D4" w:rsidP="00FA28D4">
      <w:pPr>
        <w:shd w:val="clear" w:color="auto" w:fill="FFFFFF"/>
        <w:bidi/>
        <w:spacing w:after="0" w:line="330" w:lineRule="atLeast"/>
        <w:rPr>
          <w:rFonts w:eastAsia="Times New Roman" w:cstheme="minorHAnsi"/>
          <w:color w:val="000000"/>
          <w:sz w:val="21"/>
          <w:szCs w:val="21"/>
          <w:rtl/>
        </w:rPr>
      </w:pPr>
      <w:r w:rsidRPr="00FA28D4">
        <w:rPr>
          <w:rFonts w:eastAsia="Times New Roman" w:cstheme="minorHAnsi"/>
          <w:color w:val="000000"/>
          <w:sz w:val="21"/>
          <w:szCs w:val="21"/>
          <w:rtl/>
        </w:rPr>
        <w:lastRenderedPageBreak/>
        <w:t>مهمترین عرصه‌های آموزشی برای راه‌اندازی رشته پرستاری اشاره خواهم کرد:</w:t>
      </w:r>
      <w:r w:rsidRPr="00FA28D4">
        <w:rPr>
          <w:rFonts w:eastAsia="Times New Roman" w:cstheme="minorHAnsi"/>
          <w:color w:val="000000"/>
          <w:sz w:val="21"/>
          <w:szCs w:val="21"/>
          <w:rtl/>
        </w:rPr>
        <w:br/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t xml:space="preserve">- </w:t>
      </w:r>
      <w:r w:rsidRPr="00FA28D4">
        <w:rPr>
          <w:rFonts w:eastAsia="Times New Roman" w:cstheme="minorHAnsi"/>
          <w:color w:val="000000"/>
          <w:sz w:val="21"/>
          <w:szCs w:val="21"/>
          <w:rtl/>
        </w:rPr>
        <w:t>به طور کامل با مفاهیم مربوط به آناتومی، فیزیولوژی، بیوشیمی، داروشناسی و بیماری‌شناسی آشنا شوند.</w:t>
      </w:r>
      <w:r w:rsidRPr="00FA28D4">
        <w:rPr>
          <w:rFonts w:eastAsia="Times New Roman" w:cstheme="minorHAnsi"/>
          <w:color w:val="000000"/>
          <w:sz w:val="21"/>
          <w:szCs w:val="21"/>
          <w:rtl/>
        </w:rPr>
        <w:br/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t xml:space="preserve">- </w:t>
      </w:r>
      <w:r w:rsidRPr="00FA28D4">
        <w:rPr>
          <w:rFonts w:eastAsia="Times New Roman" w:cstheme="minorHAnsi"/>
          <w:color w:val="000000"/>
          <w:sz w:val="21"/>
          <w:szCs w:val="21"/>
          <w:rtl/>
        </w:rPr>
        <w:t>مهارت‌های پرستاری: پرستاران باید مهارت‌های عملی پرستاری را فرا بگیرند. این شامل مهارت‌هایی مانند تزریقات، تعویض سرنگ‌ها، تراشیدن و پوشاندن زخم‌ها، انجام مراقبت‌های پوستی، اندازه‌گیری فشار خون و نظارت بر علائم حیاتی بیمار است.</w:t>
      </w:r>
      <w:r w:rsidRPr="00FA28D4">
        <w:rPr>
          <w:rFonts w:eastAsia="Times New Roman" w:cstheme="minorHAnsi"/>
          <w:color w:val="000000"/>
          <w:sz w:val="21"/>
          <w:szCs w:val="21"/>
          <w:rtl/>
        </w:rPr>
        <w:br/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t xml:space="preserve">- </w:t>
      </w:r>
      <w:r w:rsidRPr="00FA28D4">
        <w:rPr>
          <w:rFonts w:eastAsia="Times New Roman" w:cstheme="minorHAnsi"/>
          <w:color w:val="000000"/>
          <w:sz w:val="21"/>
          <w:szCs w:val="21"/>
          <w:rtl/>
        </w:rPr>
        <w:t>ارتباطات بالینی: مهارت‌های ارتباطی در پرستاری بسیار حائز اهمیت است. پرستاران باید بتوانند به درستی با بیماران، خانواده‌ها و تیم درمانی همکاری کنند. این شامل مهارت‌های گفتگو، گوش دادن فعال، تعامل موثر و حل مسئله است.</w:t>
      </w:r>
      <w:r w:rsidRPr="00FA28D4">
        <w:rPr>
          <w:rFonts w:eastAsia="Times New Roman" w:cstheme="minorHAnsi"/>
          <w:color w:val="000000"/>
          <w:sz w:val="21"/>
          <w:szCs w:val="21"/>
          <w:rtl/>
        </w:rPr>
        <w:br/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t xml:space="preserve">- </w:t>
      </w:r>
      <w:r w:rsidRPr="00FA28D4">
        <w:rPr>
          <w:rFonts w:eastAsia="Times New Roman" w:cstheme="minorHAnsi"/>
          <w:color w:val="000000"/>
          <w:sz w:val="21"/>
          <w:szCs w:val="21"/>
          <w:rtl/>
        </w:rPr>
        <w:t>مهارت‌های مدیریتی: پرستاران در برخورد با موقعیت‌های پیچیده و اورژانسی نیاز به مهارت‌های مدیریتی دارند. آنها باید بتوانند برنامه ریزی کنند، اولویت‌بندی کنند، تصمیم‌گیری سریع را انجام دهند و توانایی مدیریت استرس را داشته باشند.</w:t>
      </w:r>
      <w:r w:rsidRPr="00FA28D4">
        <w:rPr>
          <w:rFonts w:eastAsia="Times New Roman" w:cstheme="minorHAnsi"/>
          <w:color w:val="000000"/>
          <w:sz w:val="21"/>
          <w:szCs w:val="21"/>
          <w:rtl/>
        </w:rPr>
        <w:br/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t xml:space="preserve">- </w:t>
      </w:r>
      <w:r w:rsidRPr="00FA28D4">
        <w:rPr>
          <w:rFonts w:eastAsia="Times New Roman" w:cstheme="minorHAnsi"/>
          <w:color w:val="000000"/>
          <w:sz w:val="21"/>
          <w:szCs w:val="21"/>
          <w:rtl/>
        </w:rPr>
        <w:t>قوانین و اخلاق حرفه‌ای: پرستاران باید قوانین و مقررات مربوط به پرستاری در کشور خود را بشناسند و به طور صحیح عمل کنند. همچنین، اخلاق حرفه‌ای و احترام به حقوق بیماران و حفظ حریم شخصی آنها نیز بسیار مهم است.</w:t>
      </w:r>
      <w:r w:rsidRPr="00FA28D4">
        <w:rPr>
          <w:rFonts w:eastAsia="Times New Roman" w:cstheme="minorHAnsi"/>
          <w:color w:val="000000"/>
          <w:sz w:val="21"/>
          <w:szCs w:val="21"/>
          <w:rtl/>
        </w:rPr>
        <w:br/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t xml:space="preserve">- </w:t>
      </w:r>
      <w:r w:rsidRPr="00FA28D4">
        <w:rPr>
          <w:rFonts w:eastAsia="Times New Roman" w:cstheme="minorHAnsi"/>
          <w:color w:val="000000"/>
          <w:sz w:val="21"/>
          <w:szCs w:val="21"/>
          <w:rtl/>
        </w:rPr>
        <w:t>دانش و مهارت‌های کلینیکال: پرستاران باید دانش و مهارت‌هایی را در مورد تشخیص، پیشگیری، و مداخله در بیماری‌ها و وضعیت‌های پزشکی مختلف داشته باشند. آنها باید قادر باشند نشانه‌ها و علائم بیماری‌ها را تشخیص دهند و روش‌های مناسب درمان و مراقبت را انجام دهند.</w:t>
      </w:r>
    </w:p>
    <w:p w:rsidR="00FD41C1" w:rsidRPr="00BD4C6D" w:rsidRDefault="00FD41C1" w:rsidP="00FD41C1">
      <w:pPr>
        <w:bidi/>
        <w:rPr>
          <w:rFonts w:cstheme="minorHAnsi"/>
          <w:sz w:val="28"/>
          <w:szCs w:val="28"/>
          <w:rtl/>
        </w:rPr>
      </w:pPr>
    </w:p>
    <w:p w:rsidR="00320813" w:rsidRPr="00BD4C6D" w:rsidRDefault="00DB2274" w:rsidP="00320813">
      <w:pPr>
        <w:bidi/>
        <w:rPr>
          <w:rFonts w:cstheme="minorHAnsi"/>
          <w:sz w:val="28"/>
          <w:szCs w:val="28"/>
        </w:rPr>
      </w:pPr>
      <w:r w:rsidRPr="00BD4C6D">
        <w:rPr>
          <w:rFonts w:cstheme="minorHAnsi"/>
          <w:sz w:val="28"/>
          <w:szCs w:val="28"/>
          <w:rtl/>
        </w:rPr>
        <w:t>15-</w:t>
      </w:r>
      <w:r w:rsidR="00CE38E5" w:rsidRPr="00BD4C6D">
        <w:rPr>
          <w:rFonts w:cstheme="minorHAnsi"/>
          <w:sz w:val="28"/>
          <w:szCs w:val="28"/>
        </w:rPr>
        <w:t xml:space="preserve"> </w:t>
      </w:r>
      <w:r w:rsidR="00CE38E5" w:rsidRPr="00BD4C6D">
        <w:rPr>
          <w:rFonts w:cstheme="minorHAnsi"/>
          <w:sz w:val="28"/>
          <w:szCs w:val="28"/>
          <w:rtl/>
        </w:rPr>
        <w:t>مهمترین تجهیزات سرمایه اي مورد نیاز براي راه</w:t>
      </w:r>
      <w:r w:rsidR="00320813" w:rsidRPr="00BD4C6D">
        <w:rPr>
          <w:rFonts w:cstheme="minorHAnsi"/>
          <w:sz w:val="28"/>
          <w:szCs w:val="28"/>
          <w:rtl/>
        </w:rPr>
        <w:t xml:space="preserve"> </w:t>
      </w:r>
      <w:r w:rsidR="00CE38E5" w:rsidRPr="00BD4C6D">
        <w:rPr>
          <w:rFonts w:cstheme="minorHAnsi"/>
          <w:sz w:val="28"/>
          <w:szCs w:val="28"/>
          <w:rtl/>
        </w:rPr>
        <w:t xml:space="preserve">اندازي رشته را ذکر نمایید؟ </w:t>
      </w:r>
    </w:p>
    <w:p w:rsidR="00FD41C1" w:rsidRPr="00BD4C6D" w:rsidRDefault="00FD41C1" w:rsidP="000D26AC">
      <w:pPr>
        <w:shd w:val="clear" w:color="auto" w:fill="FFFFFF"/>
        <w:bidi/>
        <w:spacing w:after="0" w:line="330" w:lineRule="atLeast"/>
        <w:ind w:left="720" w:hanging="720"/>
        <w:rPr>
          <w:rFonts w:eastAsia="Times New Roman" w:cstheme="minorHAnsi"/>
          <w:color w:val="000000"/>
          <w:sz w:val="21"/>
          <w:szCs w:val="21"/>
          <w:rtl/>
        </w:rPr>
      </w:pPr>
      <w:r w:rsidRPr="00FD41C1">
        <w:rPr>
          <w:rFonts w:eastAsia="Times New Roman" w:cstheme="minorHAnsi"/>
          <w:color w:val="000000"/>
          <w:sz w:val="21"/>
          <w:szCs w:val="21"/>
          <w:rtl/>
        </w:rPr>
        <w:t xml:space="preserve"> دستگاه‌های اندازه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t>‌گیری فشار خون، قند خون، دماسنج</w:t>
      </w:r>
      <w:r w:rsidRPr="00FD41C1">
        <w:rPr>
          <w:rFonts w:eastAsia="Times New Roman" w:cstheme="minorHAnsi"/>
          <w:color w:val="000000"/>
          <w:sz w:val="21"/>
          <w:szCs w:val="21"/>
          <w:rtl/>
        </w:rPr>
        <w:t>.</w:t>
      </w:r>
      <w:r w:rsidRPr="00BD4C6D">
        <w:rPr>
          <w:rFonts w:eastAsia="Times New Roman" w:cstheme="minorHAnsi"/>
          <w:color w:val="000000"/>
          <w:sz w:val="21"/>
          <w:szCs w:val="21"/>
          <w:rtl/>
        </w:rPr>
        <w:t xml:space="preserve"> انواع مولاژ</w:t>
      </w:r>
      <w:r w:rsidRPr="00FD41C1">
        <w:rPr>
          <w:rFonts w:eastAsia="Times New Roman" w:cstheme="minorHAnsi"/>
          <w:color w:val="000000"/>
          <w:sz w:val="21"/>
          <w:szCs w:val="21"/>
          <w:rtl/>
        </w:rPr>
        <w:br/>
        <w:t>تجهیزات مراقبتی و پرستاری: شامل تجهیزاتی مانند تخت بیمار، صندلی</w:t>
      </w:r>
      <w:r w:rsidR="000D26AC" w:rsidRPr="00BD4C6D">
        <w:rPr>
          <w:rFonts w:eastAsia="Times New Roman" w:cstheme="minorHAnsi"/>
          <w:color w:val="000000"/>
          <w:sz w:val="21"/>
          <w:szCs w:val="21"/>
          <w:rtl/>
        </w:rPr>
        <w:t xml:space="preserve"> و برانکارد</w:t>
      </w:r>
    </w:p>
    <w:p w:rsidR="00FD41C1" w:rsidRPr="00FD41C1" w:rsidRDefault="00FD41C1" w:rsidP="000D26AC">
      <w:pPr>
        <w:shd w:val="clear" w:color="auto" w:fill="FFFFFF"/>
        <w:bidi/>
        <w:spacing w:after="0" w:line="330" w:lineRule="atLeast"/>
        <w:rPr>
          <w:rFonts w:eastAsia="Times New Roman" w:cstheme="minorHAnsi"/>
          <w:color w:val="000000"/>
          <w:sz w:val="17"/>
          <w:szCs w:val="17"/>
          <w:rtl/>
        </w:rPr>
      </w:pPr>
      <w:r w:rsidRPr="00FD41C1">
        <w:rPr>
          <w:rFonts w:eastAsia="Times New Roman" w:cstheme="minorHAnsi"/>
          <w:color w:val="000000"/>
          <w:sz w:val="21"/>
          <w:szCs w:val="21"/>
          <w:rtl/>
        </w:rPr>
        <w:t>تجهیزات پرستاری از قبیل وسایل زخم‌دار، سرنگ، کاتتر و چسب‌های پزشکی</w:t>
      </w:r>
      <w:r w:rsidR="000D26AC" w:rsidRPr="00BD4C6D">
        <w:rPr>
          <w:rFonts w:eastAsia="Times New Roman" w:cstheme="minorHAnsi"/>
          <w:color w:val="000000"/>
          <w:sz w:val="21"/>
          <w:szCs w:val="21"/>
          <w:rtl/>
        </w:rPr>
        <w:t xml:space="preserve"> – دستگاه های الکتروشوک و ساکشن</w:t>
      </w:r>
      <w:r w:rsidRPr="00FD41C1">
        <w:rPr>
          <w:rFonts w:eastAsia="Times New Roman" w:cstheme="minorHAnsi"/>
          <w:color w:val="000000"/>
          <w:sz w:val="21"/>
          <w:szCs w:val="21"/>
          <w:rtl/>
        </w:rPr>
        <w:t xml:space="preserve"> </w:t>
      </w:r>
      <w:r w:rsidR="000D26AC" w:rsidRPr="00BD4C6D">
        <w:rPr>
          <w:rFonts w:eastAsia="Times New Roman" w:cstheme="minorHAnsi"/>
          <w:color w:val="000000"/>
          <w:sz w:val="21"/>
          <w:szCs w:val="21"/>
          <w:rtl/>
        </w:rPr>
        <w:t>....</w:t>
      </w:r>
      <w:r w:rsidRPr="00FD41C1">
        <w:rPr>
          <w:rFonts w:eastAsia="Times New Roman" w:cstheme="minorHAnsi"/>
          <w:color w:val="000000"/>
          <w:sz w:val="21"/>
          <w:szCs w:val="21"/>
          <w:rtl/>
        </w:rPr>
        <w:br/>
      </w:r>
    </w:p>
    <w:p w:rsidR="00320813" w:rsidRPr="00BD4C6D" w:rsidRDefault="00320813" w:rsidP="00320813">
      <w:pPr>
        <w:bidi/>
        <w:rPr>
          <w:rFonts w:cstheme="minorHAnsi"/>
          <w:sz w:val="28"/>
          <w:szCs w:val="28"/>
          <w:rtl/>
        </w:rPr>
      </w:pPr>
    </w:p>
    <w:p w:rsidR="00320813" w:rsidRPr="00BD4C6D" w:rsidRDefault="00DB2274" w:rsidP="00320813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  <w:rtl/>
        </w:rPr>
        <w:t>16-</w:t>
      </w:r>
      <w:r w:rsidR="00CE38E5" w:rsidRPr="00BD4C6D">
        <w:rPr>
          <w:rFonts w:cstheme="minorHAnsi"/>
          <w:sz w:val="28"/>
          <w:szCs w:val="28"/>
          <w:rtl/>
        </w:rPr>
        <w:t xml:space="preserve">امكانات وتجهیزات آزمایشگاهي خود را برای راه اندازی این رشته شرح دهید؟ </w:t>
      </w:r>
    </w:p>
    <w:p w:rsidR="00320813" w:rsidRPr="00BD4C6D" w:rsidRDefault="00966D95" w:rsidP="00966D95">
      <w:pPr>
        <w:bidi/>
        <w:ind w:left="720" w:hanging="720"/>
        <w:rPr>
          <w:rStyle w:val="p"/>
          <w:rFonts w:cstheme="minorHAnsi"/>
          <w:color w:val="091E42"/>
          <w:sz w:val="21"/>
          <w:szCs w:val="21"/>
          <w:shd w:val="clear" w:color="auto" w:fill="DCFAF5"/>
          <w:rtl/>
        </w:rPr>
      </w:pPr>
      <w:r w:rsidRPr="00BD4C6D">
        <w:rPr>
          <w:rStyle w:val="p"/>
          <w:rFonts w:cstheme="minorHAnsi"/>
          <w:color w:val="091E42"/>
          <w:sz w:val="21"/>
          <w:szCs w:val="21"/>
          <w:shd w:val="clear" w:color="auto" w:fill="DCFAF5"/>
        </w:rPr>
        <w:t xml:space="preserve">                 </w:t>
      </w:r>
      <w:r w:rsidRPr="00BD4C6D">
        <w:rPr>
          <w:rStyle w:val="p"/>
          <w:rFonts w:cstheme="minorHAnsi"/>
          <w:color w:val="091E42"/>
          <w:sz w:val="21"/>
          <w:szCs w:val="21"/>
          <w:shd w:val="clear" w:color="auto" w:fill="DCFAF5"/>
          <w:rtl/>
        </w:rPr>
        <w:t>انواع آنالایزرها سانتریفیوژها، چرخه گرمایی (</w:t>
      </w:r>
      <w:r w:rsidRPr="00BD4C6D">
        <w:rPr>
          <w:rStyle w:val="p"/>
          <w:rFonts w:cstheme="minorHAnsi"/>
          <w:color w:val="091E42"/>
          <w:sz w:val="21"/>
          <w:szCs w:val="21"/>
          <w:shd w:val="clear" w:color="auto" w:fill="DCFAF5"/>
        </w:rPr>
        <w:t>PCR</w:t>
      </w:r>
      <w:r w:rsidRPr="00BD4C6D">
        <w:rPr>
          <w:rStyle w:val="p"/>
          <w:rFonts w:cstheme="minorHAnsi"/>
          <w:color w:val="091E42"/>
          <w:sz w:val="21"/>
          <w:szCs w:val="21"/>
          <w:shd w:val="clear" w:color="auto" w:fill="DCFAF5"/>
          <w:rtl/>
        </w:rPr>
        <w:t xml:space="preserve">)، میکروسکوپ </w:t>
      </w:r>
      <w:r w:rsidRPr="00BD4C6D">
        <w:rPr>
          <w:rFonts w:cstheme="minorHAnsi"/>
          <w:color w:val="091E42"/>
          <w:sz w:val="21"/>
          <w:szCs w:val="21"/>
        </w:rPr>
        <w:br/>
      </w:r>
      <w:r w:rsidRPr="00BD4C6D">
        <w:rPr>
          <w:rStyle w:val="p"/>
          <w:rFonts w:cstheme="minorHAnsi"/>
          <w:color w:val="091E42"/>
          <w:sz w:val="21"/>
          <w:szCs w:val="21"/>
          <w:shd w:val="clear" w:color="auto" w:fill="DCFAF5"/>
          <w:rtl/>
        </w:rPr>
        <w:t>تجهیزات جمع‌آوری و نگهداری نمونه: شامل وسایلی مثل کولرهای خون و پلاسما، فریزرها، یخچال‌ها و ظروف نگهداری نمونه است. این تجهیزات برای حفظ و نگهداری نمونه‌های بیولوژیکی مورد استفاده قرار می‌گیرند.</w:t>
      </w:r>
      <w:r w:rsidRPr="00BD4C6D">
        <w:rPr>
          <w:rFonts w:cstheme="minorHAnsi"/>
          <w:color w:val="091E42"/>
          <w:sz w:val="21"/>
          <w:szCs w:val="21"/>
        </w:rPr>
        <w:br/>
      </w:r>
      <w:r w:rsidRPr="00BD4C6D">
        <w:rPr>
          <w:rStyle w:val="p"/>
          <w:rFonts w:cstheme="minorHAnsi"/>
          <w:color w:val="091E42"/>
          <w:sz w:val="21"/>
          <w:szCs w:val="21"/>
          <w:shd w:val="clear" w:color="auto" w:fill="DCFAF5"/>
          <w:rtl/>
        </w:rPr>
        <w:t>سیستم های الکتروفورز، دستگاه‌های الکتروشیمی، دستگاه‌های تصویربرداری (مانند رادیوگرافی و سونوگرافی) و غیره می‌باشد.</w:t>
      </w:r>
      <w:r w:rsidRPr="00BD4C6D">
        <w:rPr>
          <w:rFonts w:cstheme="minorHAnsi"/>
          <w:color w:val="091E42"/>
          <w:sz w:val="21"/>
          <w:szCs w:val="21"/>
        </w:rPr>
        <w:br/>
      </w:r>
      <w:r w:rsidRPr="00BD4C6D">
        <w:rPr>
          <w:rStyle w:val="p"/>
          <w:rFonts w:cstheme="minorHAnsi"/>
          <w:color w:val="091E42"/>
          <w:sz w:val="21"/>
          <w:szCs w:val="21"/>
          <w:shd w:val="clear" w:color="auto" w:fill="DCFAF5"/>
          <w:rtl/>
        </w:rPr>
        <w:t>تجهیزات ایمنی</w:t>
      </w:r>
      <w:r w:rsidRPr="00BD4C6D">
        <w:rPr>
          <w:rStyle w:val="p"/>
          <w:rFonts w:cstheme="minorHAnsi"/>
          <w:color w:val="091E42"/>
          <w:sz w:val="21"/>
          <w:szCs w:val="21"/>
          <w:shd w:val="clear" w:color="auto" w:fill="DCFAF5"/>
        </w:rPr>
        <w:t xml:space="preserve"> </w:t>
      </w:r>
      <w:r w:rsidRPr="00BD4C6D">
        <w:rPr>
          <w:rStyle w:val="p"/>
          <w:rFonts w:cstheme="minorHAnsi"/>
          <w:color w:val="091E42"/>
          <w:sz w:val="21"/>
          <w:szCs w:val="21"/>
          <w:shd w:val="clear" w:color="auto" w:fill="DCFAF5"/>
          <w:rtl/>
        </w:rPr>
        <w:t xml:space="preserve"> شامل ماسک‌ها، دستکش‌ها، عینک‌های ایمنی، کاپ‌ها، لباس‌های محافظ و محافظ صورت است</w:t>
      </w:r>
      <w:r w:rsidRPr="00BD4C6D">
        <w:rPr>
          <w:rStyle w:val="p"/>
          <w:rFonts w:cstheme="minorHAnsi"/>
          <w:color w:val="091E42"/>
          <w:sz w:val="21"/>
          <w:szCs w:val="21"/>
          <w:shd w:val="clear" w:color="auto" w:fill="DCFAF5"/>
        </w:rPr>
        <w:t xml:space="preserve">. </w:t>
      </w:r>
      <w:r w:rsidRPr="00BD4C6D">
        <w:rPr>
          <w:rFonts w:cstheme="minorHAnsi"/>
          <w:color w:val="091E42"/>
          <w:sz w:val="21"/>
          <w:szCs w:val="21"/>
        </w:rPr>
        <w:br/>
      </w:r>
      <w:r w:rsidRPr="00BD4C6D">
        <w:rPr>
          <w:rStyle w:val="p"/>
          <w:rFonts w:cstheme="minorHAnsi"/>
          <w:color w:val="091E42"/>
          <w:sz w:val="21"/>
          <w:szCs w:val="21"/>
          <w:shd w:val="clear" w:color="auto" w:fill="DCFAF5"/>
          <w:rtl/>
        </w:rPr>
        <w:t>دستگاه‌های جمع‌آوری نمونه خون، سرنگ‌ها و سوزن‌ها، لوله‌ها و پلاک‌های نمونه‌برداری و غیره.</w:t>
      </w:r>
      <w:r w:rsidRPr="00BD4C6D">
        <w:rPr>
          <w:rFonts w:cstheme="minorHAnsi"/>
          <w:color w:val="091E42"/>
          <w:sz w:val="21"/>
          <w:szCs w:val="21"/>
        </w:rPr>
        <w:br/>
      </w:r>
      <w:r w:rsidRPr="00BD4C6D">
        <w:rPr>
          <w:rStyle w:val="p"/>
          <w:rFonts w:cstheme="minorHAnsi"/>
          <w:color w:val="091E42"/>
          <w:sz w:val="21"/>
          <w:szCs w:val="21"/>
          <w:shd w:val="clear" w:color="auto" w:fill="DCFAF5"/>
          <w:rtl/>
        </w:rPr>
        <w:t>مواد شیمیایی و راکتیوها</w:t>
      </w:r>
    </w:p>
    <w:p w:rsidR="00DB2274" w:rsidRPr="00BD4C6D" w:rsidRDefault="00DB2274" w:rsidP="00DB2274">
      <w:pPr>
        <w:bidi/>
        <w:ind w:left="720" w:hanging="720"/>
        <w:rPr>
          <w:rFonts w:cstheme="minorHAnsi"/>
          <w:sz w:val="28"/>
          <w:szCs w:val="28"/>
          <w:rtl/>
        </w:rPr>
      </w:pPr>
      <w:bookmarkStart w:id="0" w:name="_GoBack"/>
      <w:bookmarkEnd w:id="0"/>
    </w:p>
    <w:p w:rsidR="00320813" w:rsidRPr="00BD4C6D" w:rsidRDefault="00DB2274" w:rsidP="00320813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  <w:rtl/>
        </w:rPr>
        <w:t>17-</w:t>
      </w:r>
      <w:r w:rsidR="00CE38E5" w:rsidRPr="00BD4C6D">
        <w:rPr>
          <w:rFonts w:cstheme="minorHAnsi"/>
          <w:sz w:val="28"/>
          <w:szCs w:val="28"/>
        </w:rPr>
        <w:t xml:space="preserve"> </w:t>
      </w:r>
      <w:r w:rsidR="00CE38E5" w:rsidRPr="00BD4C6D">
        <w:rPr>
          <w:rFonts w:cstheme="minorHAnsi"/>
          <w:sz w:val="28"/>
          <w:szCs w:val="28"/>
          <w:rtl/>
        </w:rPr>
        <w:t xml:space="preserve">كدام كتابخانه وبا چه تعداد كتاب استفاده خواهید نمود؟ </w:t>
      </w:r>
    </w:p>
    <w:p w:rsidR="00320813" w:rsidRPr="00BD4C6D" w:rsidRDefault="00724BA9" w:rsidP="00320813">
      <w:pPr>
        <w:bidi/>
        <w:rPr>
          <w:rFonts w:cstheme="minorHAnsi"/>
          <w:sz w:val="28"/>
          <w:szCs w:val="28"/>
          <w:rtl/>
          <w:lang w:bidi="fa-IR"/>
        </w:rPr>
      </w:pPr>
      <w:r w:rsidRPr="00BD4C6D">
        <w:rPr>
          <w:rFonts w:cstheme="minorHAnsi"/>
          <w:sz w:val="28"/>
          <w:szCs w:val="28"/>
          <w:rtl/>
          <w:lang w:bidi="fa-IR"/>
        </w:rPr>
        <w:t>بر اساس منابع ذکر شده در کوریکولوم( منابع فارسی و انگلیسی) و کتب الکترونیک</w:t>
      </w:r>
    </w:p>
    <w:p w:rsidR="00724BA9" w:rsidRPr="00BD4C6D" w:rsidRDefault="00724BA9" w:rsidP="00724BA9">
      <w:pPr>
        <w:bidi/>
        <w:rPr>
          <w:rFonts w:cstheme="minorHAnsi"/>
          <w:sz w:val="28"/>
          <w:szCs w:val="28"/>
          <w:rtl/>
          <w:lang w:bidi="fa-IR"/>
        </w:rPr>
      </w:pPr>
      <w:r w:rsidRPr="00BD4C6D">
        <w:rPr>
          <w:rFonts w:cstheme="minorHAnsi"/>
          <w:sz w:val="28"/>
          <w:szCs w:val="28"/>
          <w:rtl/>
          <w:lang w:bidi="fa-IR"/>
        </w:rPr>
        <w:t>به تعداد دو جلد از هر یک</w:t>
      </w:r>
    </w:p>
    <w:p w:rsidR="00320813" w:rsidRPr="00BD4C6D" w:rsidRDefault="00CE38E5" w:rsidP="00320813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</w:rPr>
        <w:t xml:space="preserve"> </w:t>
      </w:r>
      <w:r w:rsidR="00DB2274" w:rsidRPr="00BD4C6D">
        <w:rPr>
          <w:rFonts w:cstheme="minorHAnsi"/>
          <w:sz w:val="28"/>
          <w:szCs w:val="28"/>
          <w:rtl/>
        </w:rPr>
        <w:t xml:space="preserve">18- </w:t>
      </w:r>
      <w:r w:rsidRPr="00BD4C6D">
        <w:rPr>
          <w:rFonts w:cstheme="minorHAnsi"/>
          <w:sz w:val="28"/>
          <w:szCs w:val="28"/>
          <w:rtl/>
        </w:rPr>
        <w:t xml:space="preserve">آیا قادر به تامین كلیه هزینه هاي مربوط هستید؟ </w:t>
      </w:r>
    </w:p>
    <w:p w:rsidR="00320813" w:rsidRPr="00BD4C6D" w:rsidRDefault="0033658E" w:rsidP="0033658E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  <w:rtl/>
        </w:rPr>
        <w:t xml:space="preserve">بله </w:t>
      </w:r>
      <w:r w:rsidR="00724BA9" w:rsidRPr="00BD4C6D">
        <w:rPr>
          <w:rFonts w:cstheme="minorHAnsi"/>
          <w:sz w:val="28"/>
          <w:szCs w:val="28"/>
          <w:rtl/>
        </w:rPr>
        <w:t xml:space="preserve"> </w:t>
      </w:r>
    </w:p>
    <w:p w:rsidR="00320813" w:rsidRPr="00BD4C6D" w:rsidRDefault="00CE38E5" w:rsidP="00320813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</w:rPr>
        <w:lastRenderedPageBreak/>
        <w:t xml:space="preserve"> </w:t>
      </w:r>
      <w:r w:rsidR="00DB2274" w:rsidRPr="00BD4C6D">
        <w:rPr>
          <w:rFonts w:cstheme="minorHAnsi"/>
          <w:sz w:val="28"/>
          <w:szCs w:val="28"/>
          <w:rtl/>
        </w:rPr>
        <w:t xml:space="preserve">19- </w:t>
      </w:r>
      <w:r w:rsidRPr="00BD4C6D">
        <w:rPr>
          <w:rFonts w:cstheme="minorHAnsi"/>
          <w:sz w:val="28"/>
          <w:szCs w:val="28"/>
          <w:rtl/>
        </w:rPr>
        <w:t>از چه منبعي این اعتبارات را تامین خواهید نمود؟</w:t>
      </w:r>
    </w:p>
    <w:p w:rsidR="00320813" w:rsidRPr="00BD4C6D" w:rsidRDefault="0033658E" w:rsidP="00320813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  <w:rtl/>
        </w:rPr>
        <w:t>از ظرفیت های خیرین، اعتبارات دولتی و نهادهای محلی</w:t>
      </w:r>
    </w:p>
    <w:p w:rsidR="00320813" w:rsidRPr="00BD4C6D" w:rsidRDefault="00DB2274" w:rsidP="00320813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  <w:rtl/>
        </w:rPr>
        <w:t>20-</w:t>
      </w:r>
      <w:r w:rsidR="00CE38E5" w:rsidRPr="00BD4C6D">
        <w:rPr>
          <w:rFonts w:cstheme="minorHAnsi"/>
          <w:sz w:val="28"/>
          <w:szCs w:val="28"/>
          <w:rtl/>
        </w:rPr>
        <w:t xml:space="preserve"> سرانه کنونی بودجه عمومی آموزشی دانشجویان در آن دانشگاه/ دانشکده چقدر است؟ </w:t>
      </w:r>
    </w:p>
    <w:p w:rsidR="00320813" w:rsidRPr="00BD4C6D" w:rsidRDefault="00320813" w:rsidP="00320813">
      <w:pPr>
        <w:bidi/>
        <w:rPr>
          <w:rFonts w:cstheme="minorHAnsi"/>
          <w:sz w:val="28"/>
          <w:szCs w:val="28"/>
          <w:rtl/>
        </w:rPr>
      </w:pPr>
    </w:p>
    <w:p w:rsidR="00320813" w:rsidRPr="00BD4C6D" w:rsidRDefault="00C15F2D" w:rsidP="00320813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  <w:rtl/>
        </w:rPr>
        <w:t xml:space="preserve">21- </w:t>
      </w:r>
      <w:r w:rsidR="00CE38E5" w:rsidRPr="00BD4C6D">
        <w:rPr>
          <w:rFonts w:cstheme="minorHAnsi"/>
          <w:sz w:val="28"/>
          <w:szCs w:val="28"/>
          <w:rtl/>
        </w:rPr>
        <w:t xml:space="preserve">از چه تاریخي مي توانید دانشجو بپذیرید و چه تعداد ؟ </w:t>
      </w:r>
    </w:p>
    <w:p w:rsidR="00320813" w:rsidRPr="00BD4C6D" w:rsidRDefault="0033658E" w:rsidP="00320813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  <w:rtl/>
        </w:rPr>
        <w:t>از سال 1405 با تعداد 4 دانشجو</w:t>
      </w:r>
    </w:p>
    <w:p w:rsidR="00320813" w:rsidRPr="00BD4C6D" w:rsidRDefault="00C15F2D" w:rsidP="00320813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  <w:rtl/>
        </w:rPr>
        <w:t xml:space="preserve">22- </w:t>
      </w:r>
      <w:r w:rsidR="00CE38E5" w:rsidRPr="00BD4C6D">
        <w:rPr>
          <w:rFonts w:cstheme="minorHAnsi"/>
          <w:sz w:val="28"/>
          <w:szCs w:val="28"/>
        </w:rPr>
        <w:t xml:space="preserve"> </w:t>
      </w:r>
      <w:r w:rsidR="00CE38E5" w:rsidRPr="00BD4C6D">
        <w:rPr>
          <w:rFonts w:cstheme="minorHAnsi"/>
          <w:sz w:val="28"/>
          <w:szCs w:val="28"/>
          <w:rtl/>
        </w:rPr>
        <w:t xml:space="preserve">درصد اشتغال دانش آموختگان آن دانشگاه/ دانشکده در مقطع پایین تر رشته درخواستی در سه سال اخیر چقدر بوده است؟ </w:t>
      </w:r>
    </w:p>
    <w:p w:rsidR="0033658E" w:rsidRPr="00BD4C6D" w:rsidRDefault="0033658E" w:rsidP="0033658E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  <w:rtl/>
        </w:rPr>
        <w:t>حدودا 95 درصد دانش آموختگان کارشناسی استخدام شده اند</w:t>
      </w:r>
    </w:p>
    <w:p w:rsidR="00320813" w:rsidRPr="00BD4C6D" w:rsidRDefault="00320813" w:rsidP="00320813">
      <w:pPr>
        <w:bidi/>
        <w:rPr>
          <w:rFonts w:cstheme="minorHAnsi"/>
          <w:sz w:val="28"/>
          <w:szCs w:val="28"/>
          <w:rtl/>
        </w:rPr>
      </w:pPr>
    </w:p>
    <w:p w:rsidR="00320813" w:rsidRPr="00BD4C6D" w:rsidRDefault="00CE38E5" w:rsidP="00320813">
      <w:pPr>
        <w:bidi/>
        <w:rPr>
          <w:rFonts w:cstheme="minorHAnsi"/>
          <w:sz w:val="28"/>
          <w:szCs w:val="28"/>
          <w:rtl/>
        </w:rPr>
      </w:pPr>
      <w:r w:rsidRPr="00BD4C6D">
        <w:rPr>
          <w:rFonts w:cstheme="minorHAnsi"/>
          <w:sz w:val="28"/>
          <w:szCs w:val="28"/>
        </w:rPr>
        <w:t xml:space="preserve"> </w:t>
      </w:r>
      <w:r w:rsidR="00C15F2D" w:rsidRPr="00BD4C6D">
        <w:rPr>
          <w:rFonts w:cstheme="minorHAnsi"/>
          <w:sz w:val="28"/>
          <w:szCs w:val="28"/>
          <w:rtl/>
        </w:rPr>
        <w:t xml:space="preserve">23- </w:t>
      </w:r>
      <w:r w:rsidRPr="00BD4C6D">
        <w:rPr>
          <w:rFonts w:cstheme="minorHAnsi"/>
          <w:sz w:val="28"/>
          <w:szCs w:val="28"/>
          <w:rtl/>
        </w:rPr>
        <w:t>آخرین مدرك تحصیلی، آخرین حکم استخدامی مورد تایید وزارت متبوع و لینک رزومه هریک ازاعضاي هیأت علمی تمام وقت پیشنهادي براي اجراي دوره تحصیلی را در جدول کامل نمایید</w:t>
      </w:r>
    </w:p>
    <w:tbl>
      <w:tblPr>
        <w:tblStyle w:val="TableGrid"/>
        <w:bidiVisual/>
        <w:tblW w:w="0" w:type="auto"/>
        <w:tblInd w:w="-550" w:type="dxa"/>
        <w:tblLook w:val="04A0" w:firstRow="1" w:lastRow="0" w:firstColumn="1" w:lastColumn="0" w:noHBand="0" w:noVBand="1"/>
      </w:tblPr>
      <w:tblGrid>
        <w:gridCol w:w="1885"/>
        <w:gridCol w:w="1335"/>
        <w:gridCol w:w="1336"/>
        <w:gridCol w:w="1336"/>
        <w:gridCol w:w="1336"/>
        <w:gridCol w:w="1336"/>
        <w:gridCol w:w="1336"/>
      </w:tblGrid>
      <w:tr w:rsidR="00320813" w:rsidRPr="00BD4C6D" w:rsidTr="0052374E">
        <w:tc>
          <w:tcPr>
            <w:tcW w:w="1885" w:type="dxa"/>
          </w:tcPr>
          <w:p w:rsidR="00320813" w:rsidRPr="00BD4C6D" w:rsidRDefault="00320813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نام ونام خانوادگي</w:t>
            </w:r>
          </w:p>
        </w:tc>
        <w:tc>
          <w:tcPr>
            <w:tcW w:w="1335" w:type="dxa"/>
          </w:tcPr>
          <w:p w:rsidR="00320813" w:rsidRPr="00BD4C6D" w:rsidRDefault="00320813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مدرك تحصیلي</w:t>
            </w:r>
          </w:p>
        </w:tc>
        <w:tc>
          <w:tcPr>
            <w:tcW w:w="1336" w:type="dxa"/>
          </w:tcPr>
          <w:p w:rsidR="00320813" w:rsidRPr="00BD4C6D" w:rsidRDefault="00320813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رشته تحصیلي</w:t>
            </w:r>
          </w:p>
        </w:tc>
        <w:tc>
          <w:tcPr>
            <w:tcW w:w="1336" w:type="dxa"/>
          </w:tcPr>
          <w:p w:rsidR="00320813" w:rsidRPr="00BD4C6D" w:rsidRDefault="00320813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نام موسسه آموزشي</w:t>
            </w:r>
          </w:p>
        </w:tc>
        <w:tc>
          <w:tcPr>
            <w:tcW w:w="1336" w:type="dxa"/>
          </w:tcPr>
          <w:p w:rsidR="00320813" w:rsidRPr="00BD4C6D" w:rsidRDefault="00320813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محل وسال اخذ/ مدرك</w:t>
            </w:r>
          </w:p>
        </w:tc>
        <w:tc>
          <w:tcPr>
            <w:tcW w:w="1336" w:type="dxa"/>
          </w:tcPr>
          <w:p w:rsidR="00320813" w:rsidRPr="00BD4C6D" w:rsidRDefault="00320813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مرتبه علمی</w:t>
            </w:r>
          </w:p>
        </w:tc>
        <w:tc>
          <w:tcPr>
            <w:tcW w:w="1336" w:type="dxa"/>
          </w:tcPr>
          <w:p w:rsidR="00320813" w:rsidRPr="00BD4C6D" w:rsidRDefault="00320813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نوع استخدام</w:t>
            </w:r>
          </w:p>
        </w:tc>
      </w:tr>
      <w:tr w:rsidR="00320813" w:rsidRPr="00BD4C6D" w:rsidTr="0052374E">
        <w:tc>
          <w:tcPr>
            <w:tcW w:w="1885" w:type="dxa"/>
          </w:tcPr>
          <w:p w:rsidR="00320813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مریم صابری</w:t>
            </w:r>
          </w:p>
        </w:tc>
        <w:tc>
          <w:tcPr>
            <w:tcW w:w="1335" w:type="dxa"/>
          </w:tcPr>
          <w:p w:rsidR="00320813" w:rsidRPr="00BD4C6D" w:rsidRDefault="0052374E" w:rsidP="0052374E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 xml:space="preserve">کارشناس ارشد </w:t>
            </w:r>
          </w:p>
        </w:tc>
        <w:tc>
          <w:tcPr>
            <w:tcW w:w="1336" w:type="dxa"/>
          </w:tcPr>
          <w:p w:rsidR="00320813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پرستاری سلامت جامعه</w:t>
            </w:r>
          </w:p>
        </w:tc>
        <w:tc>
          <w:tcPr>
            <w:tcW w:w="1336" w:type="dxa"/>
          </w:tcPr>
          <w:p w:rsidR="00320813" w:rsidRPr="00BD4C6D" w:rsidRDefault="00320813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20813" w:rsidRPr="00BD4C6D" w:rsidRDefault="00320813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20813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مربی</w:t>
            </w:r>
          </w:p>
        </w:tc>
        <w:tc>
          <w:tcPr>
            <w:tcW w:w="1336" w:type="dxa"/>
          </w:tcPr>
          <w:p w:rsidR="00320813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طرح هیات علمی</w:t>
            </w:r>
          </w:p>
        </w:tc>
      </w:tr>
      <w:tr w:rsidR="00320813" w:rsidRPr="00BD4C6D" w:rsidTr="0052374E">
        <w:tc>
          <w:tcPr>
            <w:tcW w:w="1885" w:type="dxa"/>
          </w:tcPr>
          <w:p w:rsidR="00320813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نجمه جوان</w:t>
            </w:r>
          </w:p>
        </w:tc>
        <w:tc>
          <w:tcPr>
            <w:tcW w:w="1335" w:type="dxa"/>
          </w:tcPr>
          <w:p w:rsidR="00320813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کارشناس ارشد</w:t>
            </w:r>
          </w:p>
        </w:tc>
        <w:tc>
          <w:tcPr>
            <w:tcW w:w="1336" w:type="dxa"/>
          </w:tcPr>
          <w:p w:rsidR="00320813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داخلی و جراحی</w:t>
            </w:r>
          </w:p>
        </w:tc>
        <w:tc>
          <w:tcPr>
            <w:tcW w:w="1336" w:type="dxa"/>
          </w:tcPr>
          <w:p w:rsidR="00320813" w:rsidRPr="00BD4C6D" w:rsidRDefault="00320813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20813" w:rsidRPr="00BD4C6D" w:rsidRDefault="00320813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20813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مربی</w:t>
            </w:r>
          </w:p>
        </w:tc>
        <w:tc>
          <w:tcPr>
            <w:tcW w:w="1336" w:type="dxa"/>
          </w:tcPr>
          <w:p w:rsidR="00320813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طرح هیات علمی</w:t>
            </w:r>
          </w:p>
        </w:tc>
      </w:tr>
      <w:tr w:rsidR="0052374E" w:rsidRPr="00BD4C6D" w:rsidTr="0052374E">
        <w:tc>
          <w:tcPr>
            <w:tcW w:w="188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محمد سجاد قادری</w:t>
            </w:r>
          </w:p>
        </w:tc>
        <w:tc>
          <w:tcPr>
            <w:tcW w:w="133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کارشناس ارشد</w:t>
            </w: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داخلی و جراحی</w:t>
            </w: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مربی</w:t>
            </w: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طرح هیات علمی</w:t>
            </w:r>
          </w:p>
        </w:tc>
      </w:tr>
      <w:tr w:rsidR="0052374E" w:rsidRPr="00BD4C6D" w:rsidTr="0052374E">
        <w:tc>
          <w:tcPr>
            <w:tcW w:w="188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رسول رئیسی</w:t>
            </w:r>
          </w:p>
        </w:tc>
        <w:tc>
          <w:tcPr>
            <w:tcW w:w="133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دکتری تخصصی</w:t>
            </w: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دکتری تخصصی مدیرت خدمات بهداشتی درمانی/ کارشناس ارشد پرستاری داخلی جراحی</w:t>
            </w: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مربی</w:t>
            </w:r>
          </w:p>
        </w:tc>
        <w:tc>
          <w:tcPr>
            <w:tcW w:w="1336" w:type="dxa"/>
          </w:tcPr>
          <w:p w:rsidR="0052374E" w:rsidRPr="00BD4C6D" w:rsidRDefault="0052374E" w:rsidP="0052374E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 xml:space="preserve">استخدام </w:t>
            </w:r>
          </w:p>
        </w:tc>
      </w:tr>
      <w:tr w:rsidR="0052374E" w:rsidRPr="00BD4C6D" w:rsidTr="0052374E">
        <w:tc>
          <w:tcPr>
            <w:tcW w:w="188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lastRenderedPageBreak/>
              <w:t>مرضیه ایازی</w:t>
            </w:r>
          </w:p>
        </w:tc>
        <w:tc>
          <w:tcPr>
            <w:tcW w:w="133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کارشناس ارشد</w:t>
            </w: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مراقبت های ویژه نوزادان</w:t>
            </w: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مربی</w:t>
            </w: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استخدام</w:t>
            </w:r>
          </w:p>
        </w:tc>
      </w:tr>
      <w:tr w:rsidR="0052374E" w:rsidRPr="00BD4C6D" w:rsidTr="0052374E">
        <w:tc>
          <w:tcPr>
            <w:tcW w:w="188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محمد رسولی</w:t>
            </w:r>
          </w:p>
        </w:tc>
        <w:tc>
          <w:tcPr>
            <w:tcW w:w="133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کارشناس ارشد</w:t>
            </w: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مراقبت های ویژه بزرگسالان</w:t>
            </w: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مربی</w:t>
            </w: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استخدام</w:t>
            </w:r>
          </w:p>
        </w:tc>
      </w:tr>
      <w:tr w:rsidR="0052374E" w:rsidRPr="00BD4C6D" w:rsidTr="0052374E">
        <w:tc>
          <w:tcPr>
            <w:tcW w:w="188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معصومه سینایی</w:t>
            </w:r>
          </w:p>
        </w:tc>
        <w:tc>
          <w:tcPr>
            <w:tcW w:w="133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کارشناس ارشد</w:t>
            </w: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مراقبت های ویژه نوزادان</w:t>
            </w: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مربی</w:t>
            </w: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استخدام</w:t>
            </w:r>
          </w:p>
        </w:tc>
      </w:tr>
      <w:tr w:rsidR="0052374E" w:rsidRPr="00BD4C6D" w:rsidTr="0052374E">
        <w:tc>
          <w:tcPr>
            <w:tcW w:w="188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فهیمه حیرتی</w:t>
            </w:r>
          </w:p>
        </w:tc>
        <w:tc>
          <w:tcPr>
            <w:tcW w:w="133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کارشناس ارشد</w:t>
            </w: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روان پرستاری</w:t>
            </w: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مربی</w:t>
            </w: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استخدام</w:t>
            </w:r>
          </w:p>
        </w:tc>
      </w:tr>
      <w:tr w:rsidR="0052374E" w:rsidRPr="00BD4C6D" w:rsidTr="0052374E">
        <w:tc>
          <w:tcPr>
            <w:tcW w:w="188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اکرم غلامی</w:t>
            </w:r>
          </w:p>
        </w:tc>
        <w:tc>
          <w:tcPr>
            <w:tcW w:w="133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کارشناس ارشد</w:t>
            </w:r>
          </w:p>
        </w:tc>
        <w:tc>
          <w:tcPr>
            <w:tcW w:w="1336" w:type="dxa"/>
          </w:tcPr>
          <w:p w:rsidR="0052374E" w:rsidRPr="00BD4C6D" w:rsidRDefault="00CD676D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داخلی جراحی</w:t>
            </w: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CD676D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مربی</w:t>
            </w:r>
          </w:p>
        </w:tc>
        <w:tc>
          <w:tcPr>
            <w:tcW w:w="1336" w:type="dxa"/>
          </w:tcPr>
          <w:p w:rsidR="0052374E" w:rsidRPr="00BD4C6D" w:rsidRDefault="006D5326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استخدام</w:t>
            </w:r>
          </w:p>
        </w:tc>
      </w:tr>
      <w:tr w:rsidR="0052374E" w:rsidRPr="00BD4C6D" w:rsidTr="0052374E">
        <w:tc>
          <w:tcPr>
            <w:tcW w:w="188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مصطفی عصار</w:t>
            </w:r>
          </w:p>
        </w:tc>
        <w:tc>
          <w:tcPr>
            <w:tcW w:w="133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کارشناس ارشد</w:t>
            </w:r>
          </w:p>
        </w:tc>
        <w:tc>
          <w:tcPr>
            <w:tcW w:w="1336" w:type="dxa"/>
          </w:tcPr>
          <w:p w:rsidR="0052374E" w:rsidRPr="00BD4C6D" w:rsidRDefault="00CD676D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داخلی جراحی</w:t>
            </w: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CD676D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مربی</w:t>
            </w:r>
          </w:p>
        </w:tc>
        <w:tc>
          <w:tcPr>
            <w:tcW w:w="1336" w:type="dxa"/>
          </w:tcPr>
          <w:p w:rsidR="0052374E" w:rsidRPr="00BD4C6D" w:rsidRDefault="006D5326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استخدام</w:t>
            </w:r>
          </w:p>
        </w:tc>
      </w:tr>
      <w:tr w:rsidR="0052374E" w:rsidRPr="00BD4C6D" w:rsidTr="0052374E">
        <w:tc>
          <w:tcPr>
            <w:tcW w:w="188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عبدالرئوف فیضیان</w:t>
            </w:r>
          </w:p>
        </w:tc>
        <w:tc>
          <w:tcPr>
            <w:tcW w:w="133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کارشناس ارشد</w:t>
            </w:r>
          </w:p>
        </w:tc>
        <w:tc>
          <w:tcPr>
            <w:tcW w:w="1336" w:type="dxa"/>
          </w:tcPr>
          <w:p w:rsidR="0052374E" w:rsidRPr="00BD4C6D" w:rsidRDefault="00CD676D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سالمندان</w:t>
            </w: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CD676D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مربی</w:t>
            </w:r>
          </w:p>
        </w:tc>
        <w:tc>
          <w:tcPr>
            <w:tcW w:w="1336" w:type="dxa"/>
          </w:tcPr>
          <w:p w:rsidR="0052374E" w:rsidRPr="00BD4C6D" w:rsidRDefault="006D5326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استخدام</w:t>
            </w:r>
          </w:p>
        </w:tc>
      </w:tr>
      <w:tr w:rsidR="0052374E" w:rsidRPr="00BD4C6D" w:rsidTr="0052374E">
        <w:tc>
          <w:tcPr>
            <w:tcW w:w="188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علی کلالی</w:t>
            </w:r>
          </w:p>
        </w:tc>
        <w:tc>
          <w:tcPr>
            <w:tcW w:w="133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کارشناس ارشد</w:t>
            </w:r>
          </w:p>
        </w:tc>
        <w:tc>
          <w:tcPr>
            <w:tcW w:w="1336" w:type="dxa"/>
          </w:tcPr>
          <w:p w:rsidR="0052374E" w:rsidRPr="00BD4C6D" w:rsidRDefault="00CD676D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مراقبت های ویژه بزرگسالان</w:t>
            </w: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CD676D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مربی</w:t>
            </w:r>
          </w:p>
        </w:tc>
        <w:tc>
          <w:tcPr>
            <w:tcW w:w="1336" w:type="dxa"/>
          </w:tcPr>
          <w:p w:rsidR="0052374E" w:rsidRPr="00BD4C6D" w:rsidRDefault="006D5326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استخدام</w:t>
            </w:r>
          </w:p>
        </w:tc>
      </w:tr>
      <w:tr w:rsidR="0052374E" w:rsidRPr="00BD4C6D" w:rsidTr="0052374E">
        <w:tc>
          <w:tcPr>
            <w:tcW w:w="188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منصوره خندان</w:t>
            </w:r>
          </w:p>
        </w:tc>
        <w:tc>
          <w:tcPr>
            <w:tcW w:w="133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کارشناس ارشد</w:t>
            </w:r>
          </w:p>
        </w:tc>
        <w:tc>
          <w:tcPr>
            <w:tcW w:w="1336" w:type="dxa"/>
          </w:tcPr>
          <w:p w:rsidR="0052374E" w:rsidRPr="00BD4C6D" w:rsidRDefault="00CD676D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مراقبت های ویژه بزرگسالان</w:t>
            </w: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6D5326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مربی</w:t>
            </w:r>
          </w:p>
        </w:tc>
        <w:tc>
          <w:tcPr>
            <w:tcW w:w="1336" w:type="dxa"/>
          </w:tcPr>
          <w:p w:rsidR="0052374E" w:rsidRPr="00BD4C6D" w:rsidRDefault="006D5326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استخدام</w:t>
            </w:r>
          </w:p>
        </w:tc>
      </w:tr>
      <w:tr w:rsidR="0052374E" w:rsidRPr="00BD4C6D" w:rsidTr="0052374E">
        <w:tc>
          <w:tcPr>
            <w:tcW w:w="188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احمد خوشدل</w:t>
            </w:r>
          </w:p>
        </w:tc>
        <w:tc>
          <w:tcPr>
            <w:tcW w:w="133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کارشناس ارشد</w:t>
            </w:r>
          </w:p>
        </w:tc>
        <w:tc>
          <w:tcPr>
            <w:tcW w:w="1336" w:type="dxa"/>
          </w:tcPr>
          <w:p w:rsidR="0052374E" w:rsidRPr="00BD4C6D" w:rsidRDefault="00CD676D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اورژانس</w:t>
            </w: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6D5326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مربی</w:t>
            </w:r>
          </w:p>
        </w:tc>
        <w:tc>
          <w:tcPr>
            <w:tcW w:w="1336" w:type="dxa"/>
          </w:tcPr>
          <w:p w:rsidR="0052374E" w:rsidRPr="00BD4C6D" w:rsidRDefault="006D5326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استخدام</w:t>
            </w:r>
          </w:p>
        </w:tc>
      </w:tr>
      <w:tr w:rsidR="0052374E" w:rsidRPr="00BD4C6D" w:rsidTr="0052374E">
        <w:tc>
          <w:tcPr>
            <w:tcW w:w="188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وحید دلدار</w:t>
            </w:r>
          </w:p>
        </w:tc>
        <w:tc>
          <w:tcPr>
            <w:tcW w:w="1335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کارشناس ارشد</w:t>
            </w:r>
          </w:p>
        </w:tc>
        <w:tc>
          <w:tcPr>
            <w:tcW w:w="1336" w:type="dxa"/>
          </w:tcPr>
          <w:p w:rsidR="0052374E" w:rsidRPr="00BD4C6D" w:rsidRDefault="00CD676D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اورژانس</w:t>
            </w: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52374E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52374E" w:rsidRPr="00BD4C6D" w:rsidRDefault="006D5326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مربی</w:t>
            </w:r>
          </w:p>
        </w:tc>
        <w:tc>
          <w:tcPr>
            <w:tcW w:w="1336" w:type="dxa"/>
          </w:tcPr>
          <w:p w:rsidR="0052374E" w:rsidRPr="00BD4C6D" w:rsidRDefault="006D5326" w:rsidP="0032081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D4C6D">
              <w:rPr>
                <w:rFonts w:cstheme="minorHAnsi"/>
                <w:sz w:val="28"/>
                <w:szCs w:val="28"/>
                <w:rtl/>
              </w:rPr>
              <w:t>استخدام</w:t>
            </w:r>
          </w:p>
        </w:tc>
      </w:tr>
    </w:tbl>
    <w:p w:rsidR="00320813" w:rsidRPr="00BD4C6D" w:rsidRDefault="00320813" w:rsidP="00320813">
      <w:pPr>
        <w:bidi/>
        <w:rPr>
          <w:rFonts w:cstheme="minorHAnsi"/>
          <w:sz w:val="28"/>
          <w:szCs w:val="28"/>
          <w:rtl/>
        </w:rPr>
      </w:pPr>
    </w:p>
    <w:p w:rsidR="00D5439B" w:rsidRPr="00BD4C6D" w:rsidRDefault="00D5439B" w:rsidP="00D5439B">
      <w:pPr>
        <w:rPr>
          <w:rFonts w:cstheme="minorHAnsi"/>
          <w:sz w:val="28"/>
          <w:szCs w:val="28"/>
          <w:rtl/>
        </w:rPr>
      </w:pPr>
    </w:p>
    <w:p w:rsidR="0052374E" w:rsidRPr="00BD4C6D" w:rsidRDefault="00D5439B" w:rsidP="0052374E">
      <w:pPr>
        <w:rPr>
          <w:rFonts w:cstheme="minorHAnsi"/>
          <w:sz w:val="28"/>
          <w:szCs w:val="28"/>
        </w:rPr>
      </w:pPr>
      <w:r w:rsidRPr="00BD4C6D">
        <w:rPr>
          <w:rFonts w:cstheme="minorHAnsi"/>
          <w:sz w:val="28"/>
          <w:szCs w:val="28"/>
        </w:rPr>
        <w:t xml:space="preserve"> </w:t>
      </w:r>
    </w:p>
    <w:p w:rsidR="006C52D6" w:rsidRPr="00BD4C6D" w:rsidRDefault="006C52D6" w:rsidP="00D5439B">
      <w:pPr>
        <w:bidi/>
        <w:rPr>
          <w:rFonts w:cstheme="minorHAnsi"/>
          <w:sz w:val="28"/>
          <w:szCs w:val="28"/>
        </w:rPr>
      </w:pPr>
    </w:p>
    <w:sectPr w:rsidR="006C52D6" w:rsidRPr="00BD4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D4409"/>
    <w:multiLevelType w:val="hybridMultilevel"/>
    <w:tmpl w:val="C8141C98"/>
    <w:lvl w:ilvl="0" w:tplc="B60A3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E5"/>
    <w:rsid w:val="0002156D"/>
    <w:rsid w:val="000D26AC"/>
    <w:rsid w:val="0020511B"/>
    <w:rsid w:val="00320813"/>
    <w:rsid w:val="0033658E"/>
    <w:rsid w:val="003C0F72"/>
    <w:rsid w:val="0052374E"/>
    <w:rsid w:val="006560AC"/>
    <w:rsid w:val="006C52D6"/>
    <w:rsid w:val="006D5326"/>
    <w:rsid w:val="007113CC"/>
    <w:rsid w:val="00724BA9"/>
    <w:rsid w:val="007A0228"/>
    <w:rsid w:val="00966D95"/>
    <w:rsid w:val="00BD4C6D"/>
    <w:rsid w:val="00C15F2D"/>
    <w:rsid w:val="00CC4614"/>
    <w:rsid w:val="00CD676D"/>
    <w:rsid w:val="00CE38E5"/>
    <w:rsid w:val="00CF2F2B"/>
    <w:rsid w:val="00D5439B"/>
    <w:rsid w:val="00DB2274"/>
    <w:rsid w:val="00FA28D4"/>
    <w:rsid w:val="00FD41C1"/>
    <w:rsid w:val="00FE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7985C-AFED-4687-A944-D144987F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8E5"/>
    <w:pPr>
      <w:ind w:left="720"/>
      <w:contextualSpacing/>
    </w:pPr>
  </w:style>
  <w:style w:type="table" w:styleId="TableGrid">
    <w:name w:val="Table Grid"/>
    <w:basedOn w:val="TableNormal"/>
    <w:uiPriority w:val="39"/>
    <w:rsid w:val="00320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">
    <w:name w:val="p"/>
    <w:basedOn w:val="DefaultParagraphFont"/>
    <w:rsid w:val="0002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88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18433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1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4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86105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4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34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12666">
                                          <w:marLeft w:val="0"/>
                                          <w:marRight w:val="0"/>
                                          <w:marTop w:val="3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9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4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1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CF0"/>
                    <w:right w:val="none" w:sz="0" w:space="0" w:color="auto"/>
                  </w:divBdr>
                  <w:divsChild>
                    <w:div w:id="15167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49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9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6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1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8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6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5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9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51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6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2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8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1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2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6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4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5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86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2361">
                                          <w:marLeft w:val="0"/>
                                          <w:marRight w:val="0"/>
                                          <w:marTop w:val="3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97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1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6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5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CF0"/>
                    <w:right w:val="none" w:sz="0" w:space="0" w:color="auto"/>
                  </w:divBdr>
                  <w:divsChild>
                    <w:div w:id="54980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2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9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4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9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8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3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6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55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80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7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5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7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1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9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8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3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3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07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4638">
                                          <w:marLeft w:val="0"/>
                                          <w:marRight w:val="0"/>
                                          <w:marTop w:val="3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3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2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3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6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CF0"/>
                    <w:right w:val="none" w:sz="0" w:space="0" w:color="auto"/>
                  </w:divBdr>
                  <w:divsChild>
                    <w:div w:id="12381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0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57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0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6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2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8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4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0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8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0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16</cp:revision>
  <dcterms:created xsi:type="dcterms:W3CDTF">2023-06-29T06:31:00Z</dcterms:created>
  <dcterms:modified xsi:type="dcterms:W3CDTF">2023-06-29T10:49:00Z</dcterms:modified>
</cp:coreProperties>
</file>