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C51777" w:rsidRPr="00B11878" w14:paraId="2378A499" w14:textId="77777777" w:rsidTr="00411DD4">
        <w:trPr>
          <w:trHeight w:val="720"/>
        </w:trPr>
        <w:tc>
          <w:tcPr>
            <w:tcW w:w="1207" w:type="dxa"/>
            <w:vAlign w:val="center"/>
          </w:tcPr>
          <w:p w14:paraId="10563EA6" w14:textId="2EFF619B" w:rsidR="00C51777" w:rsidRPr="00862491" w:rsidRDefault="00C80F1B" w:rsidP="00C51777">
            <w:pPr>
              <w:bidi/>
              <w:jc w:val="center"/>
              <w:rPr>
                <w:rFonts w:cs="B Nazanin"/>
                <w:color w:val="000000" w:themeColor="text1"/>
                <w:sz w:val="24"/>
                <w:szCs w:val="24"/>
                <w:rtl/>
                <w:lang w:bidi="fa-IR"/>
              </w:rPr>
            </w:pPr>
            <w:r w:rsidRPr="00C80F1B">
              <w:rPr>
                <w:rFonts w:cs="B Nazanin"/>
                <w:color w:val="000000" w:themeColor="text1"/>
                <w:sz w:val="24"/>
                <w:szCs w:val="24"/>
                <w:rtl/>
                <w:lang w:bidi="fa-IR"/>
              </w:rPr>
              <w:t>انسان شناس</w:t>
            </w:r>
            <w:r w:rsidRPr="00C80F1B">
              <w:rPr>
                <w:rFonts w:cs="B Nazanin" w:hint="cs"/>
                <w:color w:val="000000" w:themeColor="text1"/>
                <w:sz w:val="24"/>
                <w:szCs w:val="24"/>
                <w:rtl/>
                <w:lang w:bidi="fa-IR"/>
              </w:rPr>
              <w:t>ی</w:t>
            </w:r>
            <w:r w:rsidRPr="00C80F1B">
              <w:rPr>
                <w:rFonts w:cs="B Nazanin"/>
                <w:color w:val="000000" w:themeColor="text1"/>
                <w:sz w:val="24"/>
                <w:szCs w:val="24"/>
                <w:rtl/>
                <w:lang w:bidi="fa-IR"/>
              </w:rPr>
              <w:t xml:space="preserve"> /جامعه شناس</w:t>
            </w:r>
            <w:r w:rsidRPr="00C80F1B">
              <w:rPr>
                <w:rFonts w:cs="B Nazanin" w:hint="cs"/>
                <w:color w:val="000000" w:themeColor="text1"/>
                <w:sz w:val="24"/>
                <w:szCs w:val="24"/>
                <w:rtl/>
                <w:lang w:bidi="fa-IR"/>
              </w:rPr>
              <w:t>ی</w:t>
            </w:r>
            <w:r w:rsidRPr="00C80F1B">
              <w:rPr>
                <w:rFonts w:cs="B Nazanin"/>
                <w:color w:val="000000" w:themeColor="text1"/>
                <w:sz w:val="24"/>
                <w:szCs w:val="24"/>
                <w:rtl/>
                <w:lang w:bidi="fa-IR"/>
              </w:rPr>
              <w:t xml:space="preserve"> در پرستار</w:t>
            </w:r>
            <w:r w:rsidRPr="00C80F1B">
              <w:rPr>
                <w:rFonts w:cs="B Nazanin" w:hint="cs"/>
                <w:color w:val="000000" w:themeColor="text1"/>
                <w:sz w:val="24"/>
                <w:szCs w:val="24"/>
                <w:rtl/>
                <w:lang w:bidi="fa-IR"/>
              </w:rPr>
              <w:t>ی</w:t>
            </w:r>
          </w:p>
        </w:tc>
        <w:tc>
          <w:tcPr>
            <w:tcW w:w="630" w:type="dxa"/>
            <w:vAlign w:val="center"/>
          </w:tcPr>
          <w:p w14:paraId="57AE1103" w14:textId="1D60A8DD" w:rsidR="00C51777" w:rsidRPr="00862491" w:rsidRDefault="00C80F1B"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14:paraId="4BCF8E75" w14:textId="0E1D5E71" w:rsidR="00C51777" w:rsidRPr="00862491" w:rsidRDefault="00C51777" w:rsidP="00C51777">
            <w:pPr>
              <w:bidi/>
              <w:jc w:val="center"/>
              <w:rPr>
                <w:rFonts w:cs="B Nazanin"/>
                <w:color w:val="000000" w:themeColor="text1"/>
                <w:sz w:val="24"/>
                <w:szCs w:val="24"/>
                <w:rtl/>
                <w:lang w:bidi="fa-IR"/>
              </w:rPr>
            </w:pPr>
          </w:p>
        </w:tc>
        <w:tc>
          <w:tcPr>
            <w:tcW w:w="1559" w:type="dxa"/>
            <w:vAlign w:val="center"/>
          </w:tcPr>
          <w:p w14:paraId="74990DB2" w14:textId="0E115F0B"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C51777" w:rsidRPr="00862491" w:rsidRDefault="00C51777" w:rsidP="00C51777">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744F2F8E"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مهرماه 1403-1404</w:t>
            </w:r>
          </w:p>
        </w:tc>
      </w:tr>
      <w:tr w:rsidR="00C51777"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C51777" w:rsidRPr="00B11878" w14:paraId="2CCE2810" w14:textId="77777777" w:rsidTr="00EE3E80">
        <w:trPr>
          <w:trHeight w:val="842"/>
        </w:trPr>
        <w:tc>
          <w:tcPr>
            <w:tcW w:w="8962" w:type="dxa"/>
            <w:gridSpan w:val="7"/>
            <w:vAlign w:val="center"/>
          </w:tcPr>
          <w:p w14:paraId="3BF97A9E" w14:textId="5E1FEF10" w:rsidR="00C51777" w:rsidRDefault="00C51777" w:rsidP="00C51777">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Pr="007F7B95">
              <w:rPr>
                <w:rFonts w:cs="B Nazanin" w:hint="cs"/>
                <w:color w:val="000000" w:themeColor="text1"/>
                <w:sz w:val="24"/>
                <w:szCs w:val="24"/>
                <w:rtl/>
                <w:lang w:bidi="fa-IR"/>
              </w:rPr>
              <w:t>دکتر رسول رئیسی</w:t>
            </w:r>
          </w:p>
          <w:p w14:paraId="53A9A83B" w14:textId="56273F64" w:rsidR="00C51777" w:rsidRDefault="00C51777" w:rsidP="00C51777">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Pr="0091446E">
              <w:rPr>
                <w:rFonts w:cs="B Nazanin"/>
                <w:color w:val="000000" w:themeColor="text1"/>
                <w:sz w:val="24"/>
                <w:szCs w:val="24"/>
                <w:rtl/>
                <w:lang w:bidi="fa-IR"/>
              </w:rPr>
              <w:t>خراسان رضو</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-تربت جام - خ</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ابان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12 -معاونت آموزش</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،پژوهش</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و دانشجو</w:t>
            </w:r>
            <w:r w:rsidRPr="0091446E">
              <w:rPr>
                <w:rFonts w:cs="B Nazanin" w:hint="cs"/>
                <w:color w:val="000000" w:themeColor="text1"/>
                <w:sz w:val="24"/>
                <w:szCs w:val="24"/>
                <w:rtl/>
                <w:lang w:bidi="fa-IR"/>
              </w:rPr>
              <w:t>یی</w:t>
            </w:r>
            <w:r w:rsidRPr="0091446E">
              <w:rPr>
                <w:rFonts w:cs="B Nazanin" w:hint="eastAsia"/>
                <w:color w:val="000000" w:themeColor="text1"/>
                <w:sz w:val="24"/>
                <w:szCs w:val="24"/>
                <w:rtl/>
                <w:lang w:bidi="fa-IR"/>
              </w:rPr>
              <w:t>،فرهنگ</w:t>
            </w:r>
            <w:r w:rsidRPr="0091446E">
              <w:rPr>
                <w:rFonts w:cs="B Nazanin" w:hint="cs"/>
                <w:color w:val="000000" w:themeColor="text1"/>
                <w:sz w:val="24"/>
                <w:szCs w:val="24"/>
                <w:rtl/>
                <w:lang w:bidi="fa-IR"/>
              </w:rPr>
              <w:t>ی</w:t>
            </w:r>
            <w:r>
              <w:rPr>
                <w:rFonts w:cs="B Nazanin" w:hint="cs"/>
                <w:color w:val="000000" w:themeColor="text1"/>
                <w:sz w:val="24"/>
                <w:szCs w:val="24"/>
                <w:rtl/>
                <w:lang w:bidi="fa-IR"/>
              </w:rPr>
              <w:t>-</w:t>
            </w:r>
            <w:r w:rsidRPr="0040068D">
              <w:rPr>
                <w:rFonts w:cs="B Nazanin"/>
                <w:color w:val="000000" w:themeColor="text1"/>
                <w:sz w:val="24"/>
                <w:szCs w:val="24"/>
                <w:rtl/>
                <w:lang w:bidi="fa-IR"/>
              </w:rPr>
              <w:t>05152523224</w:t>
            </w:r>
          </w:p>
          <w:p w14:paraId="6CE1C84D" w14:textId="18D1869C" w:rsidR="00C51777" w:rsidRPr="00E1560F" w:rsidRDefault="00C51777" w:rsidP="00C51777">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Pr>
                <w:rFonts w:asciiTheme="majorBidi" w:hAnsiTheme="majorBidi" w:cstheme="majorBidi"/>
                <w:color w:val="000000" w:themeColor="text1"/>
                <w:sz w:val="24"/>
                <w:szCs w:val="24"/>
                <w:lang w:bidi="fa-IR"/>
              </w:rPr>
              <w:t>raesi.br881@gmail.com</w:t>
            </w:r>
            <w:r>
              <w:rPr>
                <w:rFonts w:asciiTheme="majorBidi" w:hAnsiTheme="majorBidi" w:cstheme="majorBidi" w:hint="cs"/>
                <w:color w:val="000000" w:themeColor="text1"/>
                <w:sz w:val="26"/>
                <w:szCs w:val="26"/>
                <w:rtl/>
                <w:lang w:bidi="fa-IR"/>
              </w:rPr>
              <w:t xml:space="preserve"> </w:t>
            </w:r>
          </w:p>
        </w:tc>
      </w:tr>
      <w:tr w:rsidR="00C51777"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C51777" w:rsidRPr="00B11878" w14:paraId="7B4F0013" w14:textId="77777777" w:rsidTr="00EE3E80">
        <w:trPr>
          <w:trHeight w:val="461"/>
        </w:trPr>
        <w:tc>
          <w:tcPr>
            <w:tcW w:w="8962" w:type="dxa"/>
            <w:gridSpan w:val="7"/>
            <w:shd w:val="clear" w:color="auto" w:fill="auto"/>
            <w:vAlign w:val="center"/>
          </w:tcPr>
          <w:p w14:paraId="402F8D5D" w14:textId="71399D99" w:rsidR="00C51777" w:rsidRPr="00CC5522" w:rsidRDefault="00C80F1B" w:rsidP="00EF593D">
            <w:pPr>
              <w:bidi/>
              <w:jc w:val="both"/>
              <w:rPr>
                <w:rFonts w:cs="B Nazanin"/>
                <w:color w:val="000000" w:themeColor="text1"/>
                <w:sz w:val="24"/>
                <w:szCs w:val="24"/>
                <w:rtl/>
                <w:lang w:bidi="fa-IR"/>
              </w:rPr>
            </w:pPr>
            <w:r w:rsidRPr="00C80F1B">
              <w:rPr>
                <w:rFonts w:cs="B Nazanin"/>
                <w:rtl/>
              </w:rPr>
              <w:t>ا</w:t>
            </w:r>
            <w:r w:rsidRPr="00C80F1B">
              <w:rPr>
                <w:rFonts w:cs="B Nazanin" w:hint="cs"/>
                <w:rtl/>
              </w:rPr>
              <w:t>ی</w:t>
            </w:r>
            <w:r w:rsidRPr="00C80F1B">
              <w:rPr>
                <w:rFonts w:cs="B Nazanin" w:hint="eastAsia"/>
                <w:rtl/>
              </w:rPr>
              <w:t>ن</w:t>
            </w:r>
            <w:r w:rsidRPr="00C80F1B">
              <w:rPr>
                <w:rFonts w:cs="B Nazanin"/>
                <w:rtl/>
              </w:rPr>
              <w:t xml:space="preserve"> درس به موضوعات</w:t>
            </w:r>
            <w:r w:rsidRPr="00C80F1B">
              <w:rPr>
                <w:rFonts w:cs="B Nazanin" w:hint="cs"/>
                <w:rtl/>
              </w:rPr>
              <w:t>ی</w:t>
            </w:r>
            <w:r w:rsidRPr="00C80F1B">
              <w:rPr>
                <w:rFonts w:cs="B Nazanin"/>
                <w:rtl/>
              </w:rPr>
              <w:t xml:space="preserve"> بر پا</w:t>
            </w:r>
            <w:r w:rsidRPr="00C80F1B">
              <w:rPr>
                <w:rFonts w:cs="B Nazanin" w:hint="cs"/>
                <w:rtl/>
              </w:rPr>
              <w:t>ی</w:t>
            </w:r>
            <w:r w:rsidRPr="00C80F1B">
              <w:rPr>
                <w:rFonts w:cs="B Nazanin" w:hint="eastAsia"/>
                <w:rtl/>
              </w:rPr>
              <w:t>ه</w:t>
            </w:r>
            <w:r w:rsidRPr="00C80F1B">
              <w:rPr>
                <w:rFonts w:cs="B Nazanin"/>
                <w:rtl/>
              </w:rPr>
              <w:t xml:space="preserve"> انسان شناس</w:t>
            </w:r>
            <w:r w:rsidRPr="00C80F1B">
              <w:rPr>
                <w:rFonts w:cs="B Nazanin" w:hint="cs"/>
                <w:rtl/>
              </w:rPr>
              <w:t>ی</w:t>
            </w:r>
            <w:r w:rsidRPr="00C80F1B">
              <w:rPr>
                <w:rFonts w:cs="B Nazanin"/>
                <w:rtl/>
              </w:rPr>
              <w:t xml:space="preserve"> و جامعه شناس</w:t>
            </w:r>
            <w:r w:rsidRPr="00C80F1B">
              <w:rPr>
                <w:rFonts w:cs="B Nazanin" w:hint="cs"/>
                <w:rtl/>
              </w:rPr>
              <w:t>ی</w:t>
            </w:r>
            <w:r w:rsidRPr="00C80F1B">
              <w:rPr>
                <w:rFonts w:cs="B Nazanin"/>
                <w:rtl/>
              </w:rPr>
              <w:t xml:space="preserve"> سلامت م</w:t>
            </w:r>
            <w:r w:rsidRPr="00C80F1B">
              <w:rPr>
                <w:rFonts w:cs="B Nazanin" w:hint="cs"/>
                <w:rtl/>
              </w:rPr>
              <w:t>ی‌</w:t>
            </w:r>
            <w:r w:rsidRPr="00C80F1B">
              <w:rPr>
                <w:rFonts w:cs="B Nazanin"/>
                <w:rtl/>
              </w:rPr>
              <w:t xml:space="preserve"> پردازد. تعر</w:t>
            </w:r>
            <w:r w:rsidRPr="00C80F1B">
              <w:rPr>
                <w:rFonts w:cs="B Nazanin" w:hint="cs"/>
                <w:rtl/>
              </w:rPr>
              <w:t>ی</w:t>
            </w:r>
            <w:r w:rsidRPr="00C80F1B">
              <w:rPr>
                <w:rFonts w:cs="B Nazanin" w:hint="eastAsia"/>
                <w:rtl/>
              </w:rPr>
              <w:t>ف</w:t>
            </w:r>
            <w:r w:rsidRPr="00C80F1B">
              <w:rPr>
                <w:rFonts w:cs="B Nazanin"/>
                <w:rtl/>
              </w:rPr>
              <w:t xml:space="preserve"> پرستار</w:t>
            </w:r>
            <w:r w:rsidRPr="00C80F1B">
              <w:rPr>
                <w:rFonts w:cs="B Nazanin" w:hint="cs"/>
                <w:rtl/>
              </w:rPr>
              <w:t>ی</w:t>
            </w:r>
            <w:r w:rsidRPr="00C80F1B">
              <w:rPr>
                <w:rFonts w:cs="B Nazanin"/>
                <w:rtl/>
              </w:rPr>
              <w:t xml:space="preserve"> از منظر علم انسان</w:t>
            </w:r>
            <w:r w:rsidRPr="00C80F1B">
              <w:rPr>
                <w:rFonts w:cs="B Nazanin" w:hint="cs"/>
                <w:rtl/>
              </w:rPr>
              <w:t>ی</w:t>
            </w:r>
            <w:r w:rsidRPr="00C80F1B">
              <w:rPr>
                <w:rFonts w:cs="B Nazanin"/>
                <w:rtl/>
              </w:rPr>
              <w:t xml:space="preserve"> موضوعات جامعه هنر فلسفه تار</w:t>
            </w:r>
            <w:r w:rsidRPr="00C80F1B">
              <w:rPr>
                <w:rFonts w:cs="B Nazanin" w:hint="cs"/>
                <w:rtl/>
              </w:rPr>
              <w:t>ی</w:t>
            </w:r>
            <w:r w:rsidRPr="00C80F1B">
              <w:rPr>
                <w:rFonts w:cs="B Nazanin" w:hint="eastAsia"/>
                <w:rtl/>
              </w:rPr>
              <w:t>خ</w:t>
            </w:r>
            <w:r w:rsidRPr="00C80F1B">
              <w:rPr>
                <w:rFonts w:cs="B Nazanin"/>
                <w:rtl/>
              </w:rPr>
              <w:t xml:space="preserve"> س</w:t>
            </w:r>
            <w:r w:rsidRPr="00C80F1B">
              <w:rPr>
                <w:rFonts w:cs="B Nazanin" w:hint="cs"/>
                <w:rtl/>
              </w:rPr>
              <w:t>ی</w:t>
            </w:r>
            <w:r w:rsidRPr="00C80F1B">
              <w:rPr>
                <w:rFonts w:cs="B Nazanin" w:hint="eastAsia"/>
                <w:rtl/>
              </w:rPr>
              <w:t>است</w:t>
            </w:r>
            <w:r w:rsidRPr="00C80F1B">
              <w:rPr>
                <w:rFonts w:cs="B Nazanin"/>
                <w:rtl/>
              </w:rPr>
              <w:t xml:space="preserve"> و مردم شناس</w:t>
            </w:r>
            <w:r w:rsidRPr="00C80F1B">
              <w:rPr>
                <w:rFonts w:cs="B Nazanin" w:hint="cs"/>
                <w:rtl/>
              </w:rPr>
              <w:t>ی</w:t>
            </w:r>
            <w:r w:rsidRPr="00C80F1B">
              <w:rPr>
                <w:rFonts w:cs="B Nazanin"/>
                <w:rtl/>
              </w:rPr>
              <w:t xml:space="preserve"> در پرستار</w:t>
            </w:r>
            <w:r w:rsidRPr="00C80F1B">
              <w:rPr>
                <w:rFonts w:cs="B Nazanin" w:hint="cs"/>
                <w:rtl/>
              </w:rPr>
              <w:t>ی</w:t>
            </w:r>
            <w:r w:rsidRPr="00C80F1B">
              <w:rPr>
                <w:rFonts w:cs="B Nazanin"/>
                <w:rtl/>
              </w:rPr>
              <w:t xml:space="preserve"> از مباحث ا</w:t>
            </w:r>
            <w:r w:rsidRPr="00C80F1B">
              <w:rPr>
                <w:rFonts w:cs="B Nazanin" w:hint="cs"/>
                <w:rtl/>
              </w:rPr>
              <w:t>ی</w:t>
            </w:r>
            <w:r w:rsidRPr="00C80F1B">
              <w:rPr>
                <w:rFonts w:cs="B Nazanin" w:hint="eastAsia"/>
                <w:rtl/>
              </w:rPr>
              <w:t>ن</w:t>
            </w:r>
            <w:r w:rsidRPr="00C80F1B">
              <w:rPr>
                <w:rFonts w:cs="B Nazanin"/>
                <w:rtl/>
              </w:rPr>
              <w:t xml:space="preserve"> درس است علوم انسان</w:t>
            </w:r>
            <w:r w:rsidRPr="00C80F1B">
              <w:rPr>
                <w:rFonts w:cs="B Nazanin" w:hint="cs"/>
                <w:rtl/>
              </w:rPr>
              <w:t>ی</w:t>
            </w:r>
            <w:r w:rsidRPr="00C80F1B">
              <w:rPr>
                <w:rFonts w:cs="B Nazanin"/>
                <w:rtl/>
              </w:rPr>
              <w:t xml:space="preserve"> و جامعه شناس</w:t>
            </w:r>
            <w:r w:rsidRPr="00C80F1B">
              <w:rPr>
                <w:rFonts w:cs="B Nazanin" w:hint="cs"/>
                <w:rtl/>
              </w:rPr>
              <w:t>ی</w:t>
            </w:r>
            <w:r w:rsidRPr="00C80F1B">
              <w:rPr>
                <w:rFonts w:cs="B Nazanin"/>
                <w:rtl/>
              </w:rPr>
              <w:t xml:space="preserve"> م</w:t>
            </w:r>
            <w:r w:rsidRPr="00C80F1B">
              <w:rPr>
                <w:rFonts w:cs="B Nazanin" w:hint="cs"/>
                <w:rtl/>
              </w:rPr>
              <w:t>ی‌</w:t>
            </w:r>
            <w:r w:rsidRPr="00C80F1B">
              <w:rPr>
                <w:rFonts w:cs="B Nazanin" w:hint="eastAsia"/>
                <w:rtl/>
              </w:rPr>
              <w:t>تواند</w:t>
            </w:r>
            <w:r w:rsidRPr="00C80F1B">
              <w:rPr>
                <w:rFonts w:cs="B Nazanin"/>
                <w:rtl/>
              </w:rPr>
              <w:t xml:space="preserve"> به ارتقاء دانش مهارت‌ها</w:t>
            </w:r>
            <w:r w:rsidRPr="00C80F1B">
              <w:rPr>
                <w:rFonts w:cs="B Nazanin" w:hint="cs"/>
                <w:rtl/>
              </w:rPr>
              <w:t>ی</w:t>
            </w:r>
            <w:r w:rsidRPr="00C80F1B">
              <w:rPr>
                <w:rFonts w:cs="B Nazanin"/>
                <w:rtl/>
              </w:rPr>
              <w:t xml:space="preserve"> ارتباط</w:t>
            </w:r>
            <w:r w:rsidRPr="00C80F1B">
              <w:rPr>
                <w:rFonts w:cs="B Nazanin" w:hint="cs"/>
                <w:rtl/>
              </w:rPr>
              <w:t>ی</w:t>
            </w:r>
            <w:r w:rsidRPr="00C80F1B">
              <w:rPr>
                <w:rFonts w:cs="B Nazanin"/>
                <w:rtl/>
              </w:rPr>
              <w:t xml:space="preserve"> حس</w:t>
            </w:r>
            <w:r w:rsidRPr="00C80F1B">
              <w:rPr>
                <w:rFonts w:cs="B Nazanin" w:hint="eastAsia"/>
                <w:rtl/>
              </w:rPr>
              <w:t>اس</w:t>
            </w:r>
            <w:r w:rsidRPr="00C80F1B">
              <w:rPr>
                <w:rFonts w:cs="B Nazanin" w:hint="cs"/>
                <w:rtl/>
              </w:rPr>
              <w:t>ی</w:t>
            </w:r>
            <w:r w:rsidRPr="00C80F1B">
              <w:rPr>
                <w:rFonts w:cs="B Nazanin" w:hint="eastAsia"/>
                <w:rtl/>
              </w:rPr>
              <w:t>ت</w:t>
            </w:r>
            <w:r w:rsidRPr="00C80F1B">
              <w:rPr>
                <w:rFonts w:cs="B Nazanin"/>
                <w:rtl/>
              </w:rPr>
              <w:t xml:space="preserve"> فرهنگ</w:t>
            </w:r>
            <w:r w:rsidRPr="00C80F1B">
              <w:rPr>
                <w:rFonts w:cs="B Nazanin" w:hint="cs"/>
                <w:rtl/>
              </w:rPr>
              <w:t>ی</w:t>
            </w:r>
            <w:r w:rsidRPr="00C80F1B">
              <w:rPr>
                <w:rFonts w:cs="B Nazanin"/>
                <w:rtl/>
              </w:rPr>
              <w:t xml:space="preserve"> خلاق</w:t>
            </w:r>
            <w:r w:rsidRPr="00C80F1B">
              <w:rPr>
                <w:rFonts w:cs="B Nazanin" w:hint="cs"/>
                <w:rtl/>
              </w:rPr>
              <w:t>ی</w:t>
            </w:r>
            <w:r w:rsidRPr="00C80F1B">
              <w:rPr>
                <w:rFonts w:cs="B Nazanin" w:hint="eastAsia"/>
                <w:rtl/>
              </w:rPr>
              <w:t>ت</w:t>
            </w:r>
            <w:r w:rsidRPr="00C80F1B">
              <w:rPr>
                <w:rFonts w:cs="B Nazanin"/>
                <w:rtl/>
              </w:rPr>
              <w:t xml:space="preserve"> و تفکر انتقاد</w:t>
            </w:r>
            <w:r w:rsidRPr="00C80F1B">
              <w:rPr>
                <w:rFonts w:cs="B Nazanin" w:hint="cs"/>
                <w:rtl/>
              </w:rPr>
              <w:t>ی</w:t>
            </w:r>
            <w:r w:rsidRPr="00C80F1B">
              <w:rPr>
                <w:rFonts w:cs="B Nazanin"/>
                <w:rtl/>
              </w:rPr>
              <w:t xml:space="preserve"> کمک کند. ادغام علوم انسان</w:t>
            </w:r>
            <w:r w:rsidRPr="00C80F1B">
              <w:rPr>
                <w:rFonts w:cs="B Nazanin" w:hint="cs"/>
                <w:rtl/>
              </w:rPr>
              <w:t>ی</w:t>
            </w:r>
            <w:r w:rsidRPr="00C80F1B">
              <w:rPr>
                <w:rFonts w:cs="B Nazanin"/>
                <w:rtl/>
              </w:rPr>
              <w:t xml:space="preserve"> توانا</w:t>
            </w:r>
            <w:r w:rsidRPr="00C80F1B">
              <w:rPr>
                <w:rFonts w:cs="B Nazanin" w:hint="cs"/>
                <w:rtl/>
              </w:rPr>
              <w:t>یی</w:t>
            </w:r>
            <w:r w:rsidRPr="00C80F1B">
              <w:rPr>
                <w:rFonts w:cs="B Nazanin"/>
                <w:rtl/>
              </w:rPr>
              <w:t xml:space="preserve"> پرستاران در د</w:t>
            </w:r>
            <w:r w:rsidRPr="00C80F1B">
              <w:rPr>
                <w:rFonts w:cs="B Nazanin" w:hint="cs"/>
                <w:rtl/>
              </w:rPr>
              <w:t>ی</w:t>
            </w:r>
            <w:r w:rsidRPr="00C80F1B">
              <w:rPr>
                <w:rFonts w:cs="B Nazanin" w:hint="eastAsia"/>
                <w:rtl/>
              </w:rPr>
              <w:t>دگاه</w:t>
            </w:r>
            <w:r w:rsidRPr="00C80F1B">
              <w:rPr>
                <w:rFonts w:cs="B Nazanin"/>
                <w:rtl/>
              </w:rPr>
              <w:t xml:space="preserve"> کل نگر به ب</w:t>
            </w:r>
            <w:r w:rsidRPr="00C80F1B">
              <w:rPr>
                <w:rFonts w:cs="B Nazanin" w:hint="cs"/>
                <w:rtl/>
              </w:rPr>
              <w:t>ی</w:t>
            </w:r>
            <w:r w:rsidRPr="00C80F1B">
              <w:rPr>
                <w:rFonts w:cs="B Nazanin" w:hint="eastAsia"/>
                <w:rtl/>
              </w:rPr>
              <w:t>مار</w:t>
            </w:r>
            <w:r w:rsidRPr="00C80F1B">
              <w:rPr>
                <w:rFonts w:cs="B Nazanin"/>
                <w:rtl/>
              </w:rPr>
              <w:t xml:space="preserve"> افزا</w:t>
            </w:r>
            <w:r w:rsidRPr="00C80F1B">
              <w:rPr>
                <w:rFonts w:cs="B Nazanin" w:hint="cs"/>
                <w:rtl/>
              </w:rPr>
              <w:t>ی</w:t>
            </w:r>
            <w:r w:rsidRPr="00C80F1B">
              <w:rPr>
                <w:rFonts w:cs="B Nazanin" w:hint="eastAsia"/>
                <w:rtl/>
              </w:rPr>
              <w:t>ش</w:t>
            </w:r>
            <w:r w:rsidRPr="00C80F1B">
              <w:rPr>
                <w:rFonts w:cs="B Nazanin"/>
                <w:rtl/>
              </w:rPr>
              <w:t xml:space="preserve"> درک از خود حساس</w:t>
            </w:r>
            <w:r w:rsidRPr="00C80F1B">
              <w:rPr>
                <w:rFonts w:cs="B Nazanin" w:hint="cs"/>
                <w:rtl/>
              </w:rPr>
              <w:t>ی</w:t>
            </w:r>
            <w:r w:rsidRPr="00C80F1B">
              <w:rPr>
                <w:rFonts w:cs="B Nazanin" w:hint="eastAsia"/>
                <w:rtl/>
              </w:rPr>
              <w:t>ت</w:t>
            </w:r>
            <w:r w:rsidRPr="00C80F1B">
              <w:rPr>
                <w:rFonts w:cs="B Nazanin"/>
                <w:rtl/>
              </w:rPr>
              <w:t xml:space="preserve"> به صدا</w:t>
            </w:r>
            <w:r w:rsidRPr="00C80F1B">
              <w:rPr>
                <w:rFonts w:cs="B Nazanin" w:hint="cs"/>
                <w:rtl/>
              </w:rPr>
              <w:t>ی</w:t>
            </w:r>
            <w:r w:rsidRPr="00C80F1B">
              <w:rPr>
                <w:rFonts w:cs="B Nazanin"/>
                <w:rtl/>
              </w:rPr>
              <w:t xml:space="preserve"> د</w:t>
            </w:r>
            <w:r w:rsidRPr="00C80F1B">
              <w:rPr>
                <w:rFonts w:cs="B Nazanin" w:hint="cs"/>
                <w:rtl/>
              </w:rPr>
              <w:t>ی</w:t>
            </w:r>
            <w:r w:rsidRPr="00C80F1B">
              <w:rPr>
                <w:rFonts w:cs="B Nazanin" w:hint="eastAsia"/>
                <w:rtl/>
              </w:rPr>
              <w:t>گران</w:t>
            </w:r>
            <w:r w:rsidRPr="00C80F1B">
              <w:rPr>
                <w:rFonts w:cs="B Nazanin"/>
                <w:rtl/>
              </w:rPr>
              <w:t xml:space="preserve"> و روش‌ها</w:t>
            </w:r>
            <w:r w:rsidRPr="00C80F1B">
              <w:rPr>
                <w:rFonts w:cs="B Nazanin" w:hint="cs"/>
                <w:rtl/>
              </w:rPr>
              <w:t>ی</w:t>
            </w:r>
            <w:r w:rsidRPr="00C80F1B">
              <w:rPr>
                <w:rFonts w:cs="B Nazanin"/>
                <w:rtl/>
              </w:rPr>
              <w:t xml:space="preserve"> جا</w:t>
            </w:r>
            <w:r w:rsidRPr="00C80F1B">
              <w:rPr>
                <w:rFonts w:cs="B Nazanin" w:hint="cs"/>
                <w:rtl/>
              </w:rPr>
              <w:t>ی</w:t>
            </w:r>
            <w:r w:rsidRPr="00C80F1B">
              <w:rPr>
                <w:rFonts w:cs="B Nazanin" w:hint="eastAsia"/>
                <w:rtl/>
              </w:rPr>
              <w:t>گز</w:t>
            </w:r>
            <w:r w:rsidRPr="00C80F1B">
              <w:rPr>
                <w:rFonts w:cs="B Nazanin" w:hint="cs"/>
                <w:rtl/>
              </w:rPr>
              <w:t>ی</w:t>
            </w:r>
            <w:r w:rsidRPr="00C80F1B">
              <w:rPr>
                <w:rFonts w:cs="B Nazanin" w:hint="eastAsia"/>
                <w:rtl/>
              </w:rPr>
              <w:t>ن</w:t>
            </w:r>
            <w:r w:rsidRPr="00C80F1B">
              <w:rPr>
                <w:rFonts w:cs="B Nazanin"/>
                <w:rtl/>
              </w:rPr>
              <w:t xml:space="preserve"> </w:t>
            </w:r>
            <w:r w:rsidRPr="00C80F1B">
              <w:rPr>
                <w:rFonts w:cs="B Nazanin" w:hint="cs"/>
                <w:rtl/>
              </w:rPr>
              <w:t>ی</w:t>
            </w:r>
            <w:r w:rsidRPr="00C80F1B">
              <w:rPr>
                <w:rFonts w:cs="B Nazanin" w:hint="eastAsia"/>
                <w:rtl/>
              </w:rPr>
              <w:t>ادگ</w:t>
            </w:r>
            <w:r w:rsidRPr="00C80F1B">
              <w:rPr>
                <w:rFonts w:cs="B Nazanin" w:hint="cs"/>
                <w:rtl/>
              </w:rPr>
              <w:t>ی</w:t>
            </w:r>
            <w:r w:rsidRPr="00C80F1B">
              <w:rPr>
                <w:rFonts w:cs="B Nazanin" w:hint="eastAsia"/>
                <w:rtl/>
              </w:rPr>
              <w:t>ر</w:t>
            </w:r>
            <w:r w:rsidRPr="00C80F1B">
              <w:rPr>
                <w:rFonts w:cs="B Nazanin" w:hint="cs"/>
                <w:rtl/>
              </w:rPr>
              <w:t>ی</w:t>
            </w:r>
            <w:r w:rsidRPr="00C80F1B">
              <w:rPr>
                <w:rFonts w:cs="B Nazanin"/>
                <w:rtl/>
              </w:rPr>
              <w:t xml:space="preserve"> را تسه</w:t>
            </w:r>
            <w:r w:rsidRPr="00C80F1B">
              <w:rPr>
                <w:rFonts w:cs="B Nazanin" w:hint="cs"/>
                <w:rtl/>
              </w:rPr>
              <w:t>ی</w:t>
            </w:r>
            <w:r w:rsidRPr="00C80F1B">
              <w:rPr>
                <w:rFonts w:cs="B Nazanin" w:hint="eastAsia"/>
                <w:rtl/>
              </w:rPr>
              <w:t>ل</w:t>
            </w:r>
            <w:r w:rsidRPr="00C80F1B">
              <w:rPr>
                <w:rFonts w:cs="B Nazanin"/>
                <w:rtl/>
              </w:rPr>
              <w:t xml:space="preserve"> م</w:t>
            </w:r>
            <w:r w:rsidRPr="00C80F1B">
              <w:rPr>
                <w:rFonts w:cs="B Nazanin" w:hint="cs"/>
                <w:rtl/>
              </w:rPr>
              <w:t>ی‌</w:t>
            </w:r>
            <w:r w:rsidRPr="00C80F1B">
              <w:rPr>
                <w:rFonts w:cs="B Nazanin" w:hint="eastAsia"/>
                <w:rtl/>
              </w:rPr>
              <w:t>کند</w:t>
            </w:r>
            <w:r w:rsidRPr="00C80F1B">
              <w:rPr>
                <w:rFonts w:cs="B Nazanin"/>
                <w:rtl/>
              </w:rPr>
              <w:t>.</w:t>
            </w:r>
          </w:p>
        </w:tc>
      </w:tr>
      <w:tr w:rsidR="00C51777"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C51777" w:rsidRDefault="00C51777" w:rsidP="00C51777">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C51777" w:rsidRPr="00B11878" w14:paraId="569FC00D" w14:textId="77777777" w:rsidTr="00411DD4">
        <w:trPr>
          <w:trHeight w:val="461"/>
        </w:trPr>
        <w:tc>
          <w:tcPr>
            <w:tcW w:w="8962" w:type="dxa"/>
            <w:gridSpan w:val="7"/>
            <w:shd w:val="clear" w:color="auto" w:fill="auto"/>
            <w:vAlign w:val="center"/>
          </w:tcPr>
          <w:p w14:paraId="007C2375" w14:textId="090DE551" w:rsidR="00C51777" w:rsidRDefault="00C51777" w:rsidP="00C51777">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1D1C5F80" w:rsidR="00C51777" w:rsidRPr="00310557" w:rsidRDefault="00C80F1B" w:rsidP="008244FF">
            <w:pPr>
              <w:bidi/>
              <w:jc w:val="both"/>
              <w:rPr>
                <w:rFonts w:cs="B Nazanin"/>
                <w:rtl/>
              </w:rPr>
            </w:pPr>
            <w:r w:rsidRPr="00C80F1B">
              <w:rPr>
                <w:rFonts w:cs="B Nazanin"/>
                <w:rtl/>
              </w:rPr>
              <w:t>در ا</w:t>
            </w:r>
            <w:r w:rsidRPr="00C80F1B">
              <w:rPr>
                <w:rFonts w:cs="B Nazanin" w:hint="cs"/>
                <w:rtl/>
              </w:rPr>
              <w:t>ی</w:t>
            </w:r>
            <w:r w:rsidRPr="00C80F1B">
              <w:rPr>
                <w:rFonts w:cs="B Nazanin" w:hint="eastAsia"/>
                <w:rtl/>
              </w:rPr>
              <w:t>ن</w:t>
            </w:r>
            <w:r w:rsidRPr="00C80F1B">
              <w:rPr>
                <w:rFonts w:cs="B Nazanin"/>
                <w:rtl/>
              </w:rPr>
              <w:t xml:space="preserve"> درس دانشجو</w:t>
            </w:r>
            <w:r w:rsidRPr="00C80F1B">
              <w:rPr>
                <w:rFonts w:cs="B Nazanin" w:hint="cs"/>
                <w:rtl/>
              </w:rPr>
              <w:t>ی</w:t>
            </w:r>
            <w:r w:rsidRPr="00C80F1B">
              <w:rPr>
                <w:rFonts w:cs="B Nazanin" w:hint="eastAsia"/>
                <w:rtl/>
              </w:rPr>
              <w:t>ان</w:t>
            </w:r>
            <w:r w:rsidRPr="00C80F1B">
              <w:rPr>
                <w:rFonts w:cs="B Nazanin"/>
                <w:rtl/>
              </w:rPr>
              <w:t xml:space="preserve"> با فلسفه پرستار</w:t>
            </w:r>
            <w:r w:rsidRPr="00C80F1B">
              <w:rPr>
                <w:rFonts w:cs="B Nazanin" w:hint="cs"/>
                <w:rtl/>
              </w:rPr>
              <w:t>ی</w:t>
            </w:r>
            <w:r w:rsidRPr="00C80F1B">
              <w:rPr>
                <w:rFonts w:cs="B Nazanin"/>
                <w:rtl/>
              </w:rPr>
              <w:t xml:space="preserve"> و مراقبت پرستار</w:t>
            </w:r>
            <w:r w:rsidRPr="00C80F1B">
              <w:rPr>
                <w:rFonts w:cs="B Nazanin" w:hint="cs"/>
                <w:rtl/>
              </w:rPr>
              <w:t>ی</w:t>
            </w:r>
            <w:r w:rsidRPr="00C80F1B">
              <w:rPr>
                <w:rFonts w:cs="B Nazanin"/>
                <w:rtl/>
              </w:rPr>
              <w:t xml:space="preserve"> از نگاه علوم انسان</w:t>
            </w:r>
            <w:r w:rsidRPr="00C80F1B">
              <w:rPr>
                <w:rFonts w:cs="B Nazanin" w:hint="cs"/>
                <w:rtl/>
              </w:rPr>
              <w:t>ی</w:t>
            </w:r>
            <w:r w:rsidRPr="00C80F1B">
              <w:rPr>
                <w:rFonts w:cs="B Nazanin"/>
                <w:rtl/>
              </w:rPr>
              <w:t xml:space="preserve"> آشنا خواهند شد و درک بهتر</w:t>
            </w:r>
            <w:r w:rsidRPr="00C80F1B">
              <w:rPr>
                <w:rFonts w:cs="B Nazanin" w:hint="cs"/>
                <w:rtl/>
              </w:rPr>
              <w:t>ی</w:t>
            </w:r>
            <w:r w:rsidRPr="00C80F1B">
              <w:rPr>
                <w:rFonts w:cs="B Nazanin"/>
                <w:rtl/>
              </w:rPr>
              <w:t xml:space="preserve"> از جا</w:t>
            </w:r>
            <w:r w:rsidRPr="00C80F1B">
              <w:rPr>
                <w:rFonts w:cs="B Nazanin" w:hint="cs"/>
                <w:rtl/>
              </w:rPr>
              <w:t>ی</w:t>
            </w:r>
            <w:r w:rsidRPr="00C80F1B">
              <w:rPr>
                <w:rFonts w:cs="B Nazanin" w:hint="eastAsia"/>
                <w:rtl/>
              </w:rPr>
              <w:t>گاه</w:t>
            </w:r>
            <w:r w:rsidRPr="00C80F1B">
              <w:rPr>
                <w:rFonts w:cs="B Nazanin"/>
                <w:rtl/>
              </w:rPr>
              <w:t xml:space="preserve"> انسان به عنوان در</w:t>
            </w:r>
            <w:r w:rsidRPr="00C80F1B">
              <w:rPr>
                <w:rFonts w:cs="B Nazanin" w:hint="cs"/>
                <w:rtl/>
              </w:rPr>
              <w:t>ی</w:t>
            </w:r>
            <w:r w:rsidRPr="00C80F1B">
              <w:rPr>
                <w:rFonts w:cs="B Nazanin" w:hint="eastAsia"/>
                <w:rtl/>
              </w:rPr>
              <w:t>افت</w:t>
            </w:r>
            <w:r w:rsidRPr="00C80F1B">
              <w:rPr>
                <w:rFonts w:cs="B Nazanin"/>
                <w:rtl/>
              </w:rPr>
              <w:t xml:space="preserve"> کننده خدمات سلامت در عرصه جامعه م</w:t>
            </w:r>
            <w:r w:rsidRPr="00C80F1B">
              <w:rPr>
                <w:rFonts w:cs="B Nazanin" w:hint="cs"/>
                <w:rtl/>
              </w:rPr>
              <w:t>ی‌ی</w:t>
            </w:r>
            <w:r w:rsidRPr="00C80F1B">
              <w:rPr>
                <w:rFonts w:cs="B Nazanin" w:hint="eastAsia"/>
                <w:rtl/>
              </w:rPr>
              <w:t>ابند</w:t>
            </w:r>
            <w:r w:rsidRPr="00C80F1B">
              <w:rPr>
                <w:rFonts w:cs="B Nazanin"/>
                <w:rtl/>
              </w:rPr>
              <w:t xml:space="preserve"> ا</w:t>
            </w:r>
            <w:r w:rsidRPr="00C80F1B">
              <w:rPr>
                <w:rFonts w:cs="B Nazanin" w:hint="cs"/>
                <w:rtl/>
              </w:rPr>
              <w:t>ی</w:t>
            </w:r>
            <w:r w:rsidRPr="00C80F1B">
              <w:rPr>
                <w:rFonts w:cs="B Nazanin" w:hint="eastAsia"/>
                <w:rtl/>
              </w:rPr>
              <w:t>جاد</w:t>
            </w:r>
            <w:r w:rsidRPr="00C80F1B">
              <w:rPr>
                <w:rFonts w:cs="B Nazanin"/>
                <w:rtl/>
              </w:rPr>
              <w:t xml:space="preserve"> نگاه عمق</w:t>
            </w:r>
            <w:r w:rsidRPr="00C80F1B">
              <w:rPr>
                <w:rFonts w:cs="B Nazanin" w:hint="cs"/>
                <w:rtl/>
              </w:rPr>
              <w:t>ی</w:t>
            </w:r>
            <w:r w:rsidRPr="00C80F1B">
              <w:rPr>
                <w:rFonts w:cs="B Nazanin"/>
                <w:rtl/>
              </w:rPr>
              <w:t xml:space="preserve"> طرح به موضوعات انسان</w:t>
            </w:r>
            <w:r w:rsidRPr="00C80F1B">
              <w:rPr>
                <w:rFonts w:cs="B Nazanin" w:hint="cs"/>
                <w:rtl/>
              </w:rPr>
              <w:t>ی</w:t>
            </w:r>
            <w:r w:rsidRPr="00C80F1B">
              <w:rPr>
                <w:rFonts w:cs="B Nazanin"/>
                <w:rtl/>
              </w:rPr>
              <w:t xml:space="preserve"> و جامعه شناخت</w:t>
            </w:r>
            <w:r w:rsidRPr="00C80F1B">
              <w:rPr>
                <w:rFonts w:cs="B Nazanin" w:hint="cs"/>
                <w:rtl/>
              </w:rPr>
              <w:t>ی</w:t>
            </w:r>
            <w:r w:rsidRPr="00C80F1B">
              <w:rPr>
                <w:rFonts w:cs="B Nazanin"/>
                <w:rtl/>
              </w:rPr>
              <w:t xml:space="preserve"> و تاث</w:t>
            </w:r>
            <w:r w:rsidRPr="00C80F1B">
              <w:rPr>
                <w:rFonts w:cs="B Nazanin" w:hint="cs"/>
                <w:rtl/>
              </w:rPr>
              <w:t>ی</w:t>
            </w:r>
            <w:r w:rsidRPr="00C80F1B">
              <w:rPr>
                <w:rFonts w:cs="B Nazanin" w:hint="eastAsia"/>
                <w:rtl/>
              </w:rPr>
              <w:t>ر</w:t>
            </w:r>
            <w:r w:rsidRPr="00C80F1B">
              <w:rPr>
                <w:rFonts w:cs="B Nazanin"/>
                <w:rtl/>
              </w:rPr>
              <w:t xml:space="preserve"> آن بر مراقبت از مددج</w:t>
            </w:r>
            <w:r w:rsidRPr="00C80F1B">
              <w:rPr>
                <w:rFonts w:cs="B Nazanin" w:hint="eastAsia"/>
                <w:rtl/>
              </w:rPr>
              <w:t>و</w:t>
            </w:r>
            <w:r w:rsidRPr="00C80F1B">
              <w:rPr>
                <w:rFonts w:cs="B Nazanin" w:hint="cs"/>
                <w:rtl/>
              </w:rPr>
              <w:t>ی</w:t>
            </w:r>
            <w:r w:rsidRPr="00C80F1B">
              <w:rPr>
                <w:rFonts w:cs="B Nazanin" w:hint="eastAsia"/>
                <w:rtl/>
              </w:rPr>
              <w:t>ان</w:t>
            </w:r>
            <w:r w:rsidRPr="00C80F1B">
              <w:rPr>
                <w:rFonts w:cs="B Nazanin"/>
                <w:rtl/>
              </w:rPr>
              <w:t xml:space="preserve"> از اهداف ا</w:t>
            </w:r>
            <w:r w:rsidRPr="00C80F1B">
              <w:rPr>
                <w:rFonts w:cs="B Nazanin" w:hint="cs"/>
                <w:rtl/>
              </w:rPr>
              <w:t>ی</w:t>
            </w:r>
            <w:r w:rsidRPr="00C80F1B">
              <w:rPr>
                <w:rFonts w:cs="B Nazanin" w:hint="eastAsia"/>
                <w:rtl/>
              </w:rPr>
              <w:t>ن</w:t>
            </w:r>
            <w:r w:rsidRPr="00C80F1B">
              <w:rPr>
                <w:rFonts w:cs="B Nazanin"/>
                <w:rtl/>
              </w:rPr>
              <w:t xml:space="preserve"> درس است.</w:t>
            </w:r>
          </w:p>
        </w:tc>
      </w:tr>
      <w:tr w:rsidR="00C51777"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C51777" w:rsidRPr="00B11878" w14:paraId="12E0218A" w14:textId="77777777" w:rsidTr="00A43A46">
        <w:trPr>
          <w:trHeight w:val="461"/>
        </w:trPr>
        <w:tc>
          <w:tcPr>
            <w:tcW w:w="8962" w:type="dxa"/>
            <w:gridSpan w:val="7"/>
            <w:shd w:val="clear" w:color="auto" w:fill="auto"/>
            <w:vAlign w:val="center"/>
          </w:tcPr>
          <w:p w14:paraId="7AA8688E" w14:textId="41EF6E93" w:rsidR="00C51777" w:rsidRPr="00310557" w:rsidRDefault="00C51777" w:rsidP="00C5177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C51777" w:rsidRPr="00310557" w:rsidRDefault="00C51777" w:rsidP="00C5177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Pr="00310557">
              <w:rPr>
                <w:rFonts w:cs="B Nazanin" w:hint="cs"/>
                <w:rtl/>
              </w:rPr>
              <w:t xml:space="preserve">              %</w:t>
            </w:r>
            <w:r w:rsidRPr="00310557">
              <w:rPr>
                <w:rFonts w:cs="B Nazanin"/>
                <w:rtl/>
              </w:rPr>
              <w:t>5</w:t>
            </w:r>
            <w:r w:rsidRPr="00310557">
              <w:rPr>
                <w:rFonts w:cs="B Nazanin" w:hint="cs"/>
                <w:rtl/>
              </w:rPr>
              <w:t xml:space="preserve">     </w:t>
            </w:r>
          </w:p>
          <w:p w14:paraId="48BA43AA" w14:textId="3FB6C5C0" w:rsidR="00C51777" w:rsidRPr="00310557" w:rsidRDefault="00C51777" w:rsidP="00C5177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Pr="00310557">
              <w:rPr>
                <w:rFonts w:cs="B Nazanin" w:hint="cs"/>
                <w:rtl/>
              </w:rPr>
              <w:t>%</w:t>
            </w:r>
            <w:r w:rsidRPr="00310557">
              <w:rPr>
                <w:rFonts w:cs="B Nazanin"/>
                <w:rtl/>
              </w:rPr>
              <w:t>25</w:t>
            </w:r>
          </w:p>
          <w:p w14:paraId="1FE0EC90" w14:textId="3E3158FE" w:rsidR="00C51777" w:rsidRPr="00A1696D" w:rsidRDefault="00C51777" w:rsidP="00C51777">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Pr="00310557">
              <w:rPr>
                <w:rFonts w:cs="B Nazanin" w:hint="cs"/>
                <w:rtl/>
              </w:rPr>
              <w:t xml:space="preserve">            %</w:t>
            </w:r>
            <w:r w:rsidRPr="00310557">
              <w:rPr>
                <w:rFonts w:cs="B Nazanin"/>
                <w:rtl/>
              </w:rPr>
              <w:t>70</w:t>
            </w:r>
          </w:p>
        </w:tc>
      </w:tr>
      <w:tr w:rsidR="00C51777"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C51777" w:rsidRPr="00A43A46" w14:paraId="2DCAFD99" w14:textId="77777777" w:rsidTr="00A43A46">
        <w:trPr>
          <w:trHeight w:val="461"/>
        </w:trPr>
        <w:tc>
          <w:tcPr>
            <w:tcW w:w="8962" w:type="dxa"/>
            <w:gridSpan w:val="7"/>
            <w:shd w:val="clear" w:color="auto" w:fill="auto"/>
            <w:vAlign w:val="center"/>
          </w:tcPr>
          <w:p w14:paraId="7690B065" w14:textId="6D658616" w:rsidR="00C51777" w:rsidRPr="000C4656" w:rsidRDefault="00C51777" w:rsidP="00C51777">
            <w:pPr>
              <w:bidi/>
              <w:rPr>
                <w:rFonts w:cs="B Nazanin"/>
                <w:lang w:bidi="fa-IR"/>
              </w:rPr>
            </w:pPr>
            <w:r w:rsidRPr="000C4656">
              <w:rPr>
                <w:rFonts w:cs="B Nazanin" w:hint="cs"/>
                <w:rtl/>
                <w:lang w:bidi="fa-IR"/>
              </w:rPr>
              <w:t>اسلاید های ارائه شده در کلاس</w:t>
            </w:r>
          </w:p>
          <w:p w14:paraId="7B4133DD" w14:textId="77777777" w:rsidR="002564D0" w:rsidRPr="002564D0" w:rsidRDefault="002564D0" w:rsidP="002564D0">
            <w:pPr>
              <w:tabs>
                <w:tab w:val="left" w:pos="104"/>
              </w:tabs>
              <w:bidi/>
              <w:rPr>
                <w:rFonts w:cs="B Nazanin"/>
                <w:lang w:bidi="fa-IR"/>
              </w:rPr>
            </w:pPr>
            <w:r w:rsidRPr="002564D0">
              <w:rPr>
                <w:rFonts w:cs="B Nazanin"/>
                <w:rtl/>
                <w:lang w:bidi="fa-IR"/>
              </w:rPr>
              <w:t>اصول و مهارت پرستار</w:t>
            </w:r>
            <w:r w:rsidRPr="002564D0">
              <w:rPr>
                <w:rFonts w:cs="B Nazanin" w:hint="cs"/>
                <w:rtl/>
                <w:lang w:bidi="fa-IR"/>
              </w:rPr>
              <w:t>ی</w:t>
            </w:r>
            <w:r w:rsidRPr="002564D0">
              <w:rPr>
                <w:rFonts w:cs="B Nazanin"/>
                <w:rtl/>
                <w:lang w:bidi="fa-IR"/>
              </w:rPr>
              <w:t xml:space="preserve"> کوز</w:t>
            </w:r>
            <w:r w:rsidRPr="002564D0">
              <w:rPr>
                <w:rFonts w:cs="B Nazanin" w:hint="cs"/>
                <w:rtl/>
                <w:lang w:bidi="fa-IR"/>
              </w:rPr>
              <w:t>ی</w:t>
            </w:r>
            <w:r w:rsidRPr="002564D0">
              <w:rPr>
                <w:rFonts w:cs="B Nazanin" w:hint="eastAsia"/>
                <w:rtl/>
                <w:lang w:bidi="fa-IR"/>
              </w:rPr>
              <w:t>ز</w:t>
            </w:r>
            <w:r w:rsidRPr="002564D0">
              <w:rPr>
                <w:rFonts w:cs="B Nazanin"/>
                <w:rtl/>
                <w:lang w:bidi="fa-IR"/>
              </w:rPr>
              <w:t xml:space="preserve"> و ارب ، ترجمه ناه</w:t>
            </w:r>
            <w:r w:rsidRPr="002564D0">
              <w:rPr>
                <w:rFonts w:cs="B Nazanin" w:hint="cs"/>
                <w:rtl/>
                <w:lang w:bidi="fa-IR"/>
              </w:rPr>
              <w:t>ی</w:t>
            </w:r>
            <w:r w:rsidRPr="002564D0">
              <w:rPr>
                <w:rFonts w:cs="B Nazanin" w:hint="eastAsia"/>
                <w:rtl/>
                <w:lang w:bidi="fa-IR"/>
              </w:rPr>
              <w:t>د</w:t>
            </w:r>
            <w:r w:rsidRPr="002564D0">
              <w:rPr>
                <w:rFonts w:cs="B Nazanin"/>
                <w:rtl/>
                <w:lang w:bidi="fa-IR"/>
              </w:rPr>
              <w:t xml:space="preserve"> دهقان ن</w:t>
            </w:r>
            <w:r w:rsidRPr="002564D0">
              <w:rPr>
                <w:rFonts w:cs="B Nazanin" w:hint="cs"/>
                <w:rtl/>
                <w:lang w:bidi="fa-IR"/>
              </w:rPr>
              <w:t>ی</w:t>
            </w:r>
            <w:r w:rsidRPr="002564D0">
              <w:rPr>
                <w:rFonts w:cs="B Nazanin" w:hint="eastAsia"/>
                <w:rtl/>
                <w:lang w:bidi="fa-IR"/>
              </w:rPr>
              <w:t>ر</w:t>
            </w:r>
            <w:r w:rsidRPr="002564D0">
              <w:rPr>
                <w:rFonts w:cs="B Nazanin" w:hint="cs"/>
                <w:rtl/>
                <w:lang w:bidi="fa-IR"/>
              </w:rPr>
              <w:t>ی</w:t>
            </w:r>
            <w:r w:rsidRPr="002564D0">
              <w:rPr>
                <w:rFonts w:cs="B Nazanin"/>
                <w:rtl/>
                <w:lang w:bidi="fa-IR"/>
              </w:rPr>
              <w:t xml:space="preserve">  و همکاران ، 2021، اند</w:t>
            </w:r>
            <w:r w:rsidRPr="002564D0">
              <w:rPr>
                <w:rFonts w:cs="B Nazanin" w:hint="cs"/>
                <w:rtl/>
                <w:lang w:bidi="fa-IR"/>
              </w:rPr>
              <w:t>ی</w:t>
            </w:r>
            <w:r w:rsidRPr="002564D0">
              <w:rPr>
                <w:rFonts w:cs="B Nazanin" w:hint="eastAsia"/>
                <w:rtl/>
                <w:lang w:bidi="fa-IR"/>
              </w:rPr>
              <w:t>شه</w:t>
            </w:r>
            <w:r w:rsidRPr="002564D0">
              <w:rPr>
                <w:rFonts w:cs="B Nazanin"/>
                <w:rtl/>
                <w:lang w:bidi="fa-IR"/>
              </w:rPr>
              <w:t xml:space="preserve"> رف</w:t>
            </w:r>
            <w:r w:rsidRPr="002564D0">
              <w:rPr>
                <w:rFonts w:cs="B Nazanin" w:hint="cs"/>
                <w:rtl/>
                <w:lang w:bidi="fa-IR"/>
              </w:rPr>
              <w:t>ی</w:t>
            </w:r>
            <w:r w:rsidRPr="002564D0">
              <w:rPr>
                <w:rFonts w:cs="B Nazanin" w:hint="eastAsia"/>
                <w:rtl/>
                <w:lang w:bidi="fa-IR"/>
              </w:rPr>
              <w:t>ع</w:t>
            </w:r>
          </w:p>
          <w:p w14:paraId="55E7844A" w14:textId="0F6FA7BD" w:rsidR="00C51777" w:rsidRPr="000C4656" w:rsidRDefault="002564D0" w:rsidP="002564D0">
            <w:pPr>
              <w:tabs>
                <w:tab w:val="left" w:pos="104"/>
              </w:tabs>
              <w:bidi/>
              <w:rPr>
                <w:rFonts w:cs="B Nazanin"/>
                <w:lang w:bidi="fa-IR"/>
              </w:rPr>
            </w:pPr>
            <w:r w:rsidRPr="002564D0">
              <w:rPr>
                <w:rFonts w:cs="B Nazanin" w:hint="eastAsia"/>
                <w:rtl/>
                <w:lang w:bidi="fa-IR"/>
              </w:rPr>
              <w:t>محسن</w:t>
            </w:r>
            <w:r w:rsidRPr="002564D0">
              <w:rPr>
                <w:rFonts w:cs="B Nazanin" w:hint="cs"/>
                <w:rtl/>
                <w:lang w:bidi="fa-IR"/>
              </w:rPr>
              <w:t>ی</w:t>
            </w:r>
            <w:r w:rsidRPr="002564D0">
              <w:rPr>
                <w:rFonts w:cs="B Nazanin"/>
                <w:rtl/>
                <w:lang w:bidi="fa-IR"/>
              </w:rPr>
              <w:t xml:space="preserve"> ، منوچهر ، جامعه شناس</w:t>
            </w:r>
            <w:r w:rsidRPr="002564D0">
              <w:rPr>
                <w:rFonts w:cs="B Nazanin" w:hint="cs"/>
                <w:rtl/>
                <w:lang w:bidi="fa-IR"/>
              </w:rPr>
              <w:t>ی</w:t>
            </w:r>
            <w:r w:rsidRPr="002564D0">
              <w:rPr>
                <w:rFonts w:cs="B Nazanin"/>
                <w:rtl/>
                <w:lang w:bidi="fa-IR"/>
              </w:rPr>
              <w:t xml:space="preserve"> پزشک</w:t>
            </w:r>
            <w:r w:rsidRPr="002564D0">
              <w:rPr>
                <w:rFonts w:cs="B Nazanin" w:hint="cs"/>
                <w:rtl/>
                <w:lang w:bidi="fa-IR"/>
              </w:rPr>
              <w:t>ی</w:t>
            </w:r>
            <w:r w:rsidRPr="002564D0">
              <w:rPr>
                <w:rFonts w:cs="B Nazanin"/>
                <w:rtl/>
                <w:lang w:bidi="fa-IR"/>
              </w:rPr>
              <w:t xml:space="preserve"> ، انتشارات طهور</w:t>
            </w:r>
            <w:r w:rsidRPr="002564D0">
              <w:rPr>
                <w:rFonts w:cs="B Nazanin" w:hint="cs"/>
                <w:rtl/>
                <w:lang w:bidi="fa-IR"/>
              </w:rPr>
              <w:t>ی</w:t>
            </w:r>
            <w:r w:rsidRPr="002564D0">
              <w:rPr>
                <w:rFonts w:cs="B Nazanin"/>
                <w:rtl/>
                <w:lang w:bidi="fa-IR"/>
              </w:rPr>
              <w:t xml:space="preserve"> ، آخر</w:t>
            </w:r>
            <w:r w:rsidRPr="002564D0">
              <w:rPr>
                <w:rFonts w:cs="B Nazanin" w:hint="cs"/>
                <w:rtl/>
                <w:lang w:bidi="fa-IR"/>
              </w:rPr>
              <w:t>ی</w:t>
            </w:r>
            <w:r w:rsidRPr="002564D0">
              <w:rPr>
                <w:rFonts w:cs="B Nazanin" w:hint="eastAsia"/>
                <w:rtl/>
                <w:lang w:bidi="fa-IR"/>
              </w:rPr>
              <w:t>ن</w:t>
            </w:r>
            <w:r w:rsidRPr="002564D0">
              <w:rPr>
                <w:rFonts w:cs="B Nazanin"/>
                <w:rtl/>
                <w:lang w:bidi="fa-IR"/>
              </w:rPr>
              <w:t xml:space="preserve"> چاپ</w:t>
            </w:r>
          </w:p>
        </w:tc>
      </w:tr>
      <w:tr w:rsidR="00C51777"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C51777" w:rsidRDefault="00C51777" w:rsidP="00C51777">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C51777" w:rsidRPr="00A43A46" w14:paraId="5E3CBE61" w14:textId="77777777" w:rsidTr="00F76B0A">
        <w:trPr>
          <w:trHeight w:val="461"/>
        </w:trPr>
        <w:tc>
          <w:tcPr>
            <w:tcW w:w="8962" w:type="dxa"/>
            <w:gridSpan w:val="7"/>
            <w:shd w:val="clear" w:color="auto" w:fill="auto"/>
            <w:vAlign w:val="center"/>
          </w:tcPr>
          <w:p w14:paraId="4749332A" w14:textId="32F9D43F" w:rsidR="00C51777" w:rsidRPr="00862491" w:rsidRDefault="00C51777" w:rsidP="00C51777">
            <w:pPr>
              <w:bidi/>
              <w:jc w:val="both"/>
              <w:rPr>
                <w:rFonts w:cs="B Nazanin"/>
                <w:color w:val="000000" w:themeColor="text1"/>
                <w:sz w:val="24"/>
                <w:szCs w:val="24"/>
                <w:rtl/>
                <w:lang w:bidi="fa-IR"/>
              </w:rPr>
            </w:pPr>
            <w:r w:rsidRPr="00EF593D">
              <w:rPr>
                <w:rFonts w:cs="B Nazanin"/>
                <w:rtl/>
              </w:rPr>
              <w:t>و</w:t>
            </w:r>
            <w:r w:rsidRPr="00EF593D">
              <w:rPr>
                <w:rFonts w:cs="B Nazanin" w:hint="cs"/>
                <w:rtl/>
              </w:rPr>
              <w:t>ی</w:t>
            </w:r>
            <w:r w:rsidRPr="00EF593D">
              <w:rPr>
                <w:rFonts w:cs="B Nazanin" w:hint="eastAsia"/>
                <w:rtl/>
              </w:rPr>
              <w:t>د</w:t>
            </w:r>
            <w:r w:rsidRPr="00EF593D">
              <w:rPr>
                <w:rFonts w:cs="B Nazanin" w:hint="cs"/>
                <w:rtl/>
              </w:rPr>
              <w:t>ی</w:t>
            </w:r>
            <w:r w:rsidRPr="00EF593D">
              <w:rPr>
                <w:rFonts w:cs="B Nazanin" w:hint="eastAsia"/>
                <w:rtl/>
              </w:rPr>
              <w:t>و</w:t>
            </w:r>
            <w:r w:rsidRPr="00EF593D">
              <w:rPr>
                <w:rFonts w:cs="B Nazanin"/>
                <w:rtl/>
              </w:rPr>
              <w:t xml:space="preserve"> پروژکتور</w:t>
            </w:r>
            <w:r w:rsidRPr="00EF593D">
              <w:rPr>
                <w:rFonts w:cs="B Nazanin" w:hint="cs"/>
                <w:rtl/>
              </w:rPr>
              <w:t>، پاورپوینت، ماژیک و وایت‌بورد، نمایش فیلم</w:t>
            </w:r>
          </w:p>
        </w:tc>
      </w:tr>
      <w:tr w:rsidR="00C51777"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C51777" w:rsidRPr="00A43A46" w14:paraId="0DFE4A0E" w14:textId="77777777" w:rsidTr="00F047C2">
        <w:trPr>
          <w:trHeight w:val="461"/>
        </w:trPr>
        <w:tc>
          <w:tcPr>
            <w:tcW w:w="8962" w:type="dxa"/>
            <w:gridSpan w:val="7"/>
            <w:shd w:val="clear" w:color="auto" w:fill="auto"/>
            <w:vAlign w:val="center"/>
          </w:tcPr>
          <w:p w14:paraId="73B1A84F" w14:textId="51DEFFC7" w:rsidR="00C51777" w:rsidRPr="00EF593D" w:rsidRDefault="00C51777" w:rsidP="00EF593D">
            <w:pPr>
              <w:bidi/>
              <w:jc w:val="both"/>
              <w:rPr>
                <w:rFonts w:cs="B Nazanin"/>
                <w:rtl/>
              </w:rPr>
            </w:pPr>
            <w:r w:rsidRPr="00EF593D">
              <w:rPr>
                <w:rFonts w:cs="B Nazanin"/>
                <w:rtl/>
              </w:rPr>
              <w:lastRenderedPageBreak/>
              <w:t>در تمام جلسات کلاس درس بدون تاخ</w:t>
            </w:r>
            <w:r w:rsidRPr="00EF593D">
              <w:rPr>
                <w:rFonts w:cs="B Nazanin" w:hint="cs"/>
                <w:rtl/>
              </w:rPr>
              <w:t>ی</w:t>
            </w:r>
            <w:r w:rsidRPr="00EF593D">
              <w:rPr>
                <w:rFonts w:cs="B Nazanin" w:hint="eastAsia"/>
                <w:rtl/>
              </w:rPr>
              <w:t>ر</w:t>
            </w:r>
            <w:r w:rsidRPr="00EF593D">
              <w:rPr>
                <w:rFonts w:cs="B Nazanin"/>
                <w:rtl/>
              </w:rPr>
              <w:t xml:space="preserve"> حضور </w:t>
            </w:r>
            <w:r w:rsidRPr="00EF593D">
              <w:rPr>
                <w:rFonts w:cs="B Nazanin" w:hint="cs"/>
                <w:rtl/>
              </w:rPr>
              <w:t>ی</w:t>
            </w:r>
            <w:r w:rsidRPr="00EF593D">
              <w:rPr>
                <w:rFonts w:cs="B Nazanin" w:hint="eastAsia"/>
                <w:rtl/>
              </w:rPr>
              <w:t>ابند</w:t>
            </w:r>
            <w:r w:rsidRPr="00EF593D">
              <w:rPr>
                <w:rFonts w:cs="B Nazanin"/>
                <w:rtl/>
              </w:rPr>
              <w:t xml:space="preserve"> و در صورت تاخ</w:t>
            </w:r>
            <w:r w:rsidRPr="00EF593D">
              <w:rPr>
                <w:rFonts w:cs="B Nazanin" w:hint="cs"/>
                <w:rtl/>
              </w:rPr>
              <w:t>ی</w:t>
            </w:r>
            <w:r w:rsidRPr="00EF593D">
              <w:rPr>
                <w:rFonts w:cs="B Nazanin" w:hint="eastAsia"/>
                <w:rtl/>
              </w:rPr>
              <w:t>ر</w:t>
            </w:r>
            <w:r w:rsidRPr="00EF593D">
              <w:rPr>
                <w:rFonts w:cs="B Nazanin"/>
                <w:rtl/>
              </w:rPr>
              <w:t xml:space="preserve"> ب</w:t>
            </w:r>
            <w:r w:rsidRPr="00EF593D">
              <w:rPr>
                <w:rFonts w:cs="B Nazanin" w:hint="cs"/>
                <w:rtl/>
              </w:rPr>
              <w:t>ی</w:t>
            </w:r>
            <w:r w:rsidRPr="00EF593D">
              <w:rPr>
                <w:rFonts w:cs="B Nazanin" w:hint="eastAsia"/>
                <w:rtl/>
              </w:rPr>
              <w:t>ش</w:t>
            </w:r>
            <w:r w:rsidRPr="00EF593D">
              <w:rPr>
                <w:rFonts w:cs="B Nazanin"/>
                <w:rtl/>
              </w:rPr>
              <w:t xml:space="preserve"> از ۵ د قيقه از ورود به کلاس اجتناب کرده و بدين ترتيب در حفظ نظم کلاس سهيم باشند</w:t>
            </w:r>
            <w:r w:rsidRPr="00EF593D">
              <w:rPr>
                <w:rFonts w:cs="B Nazanin"/>
              </w:rPr>
              <w:t>.</w:t>
            </w:r>
          </w:p>
          <w:p w14:paraId="0192C894" w14:textId="7BC9ADA1" w:rsidR="00C51777" w:rsidRPr="00EF593D" w:rsidRDefault="00C51777" w:rsidP="00EF593D">
            <w:pPr>
              <w:bidi/>
              <w:jc w:val="both"/>
              <w:rPr>
                <w:rFonts w:cs="B Nazanin"/>
                <w:rtl/>
              </w:rPr>
            </w:pPr>
            <w:r w:rsidRPr="00EF593D">
              <w:rPr>
                <w:rFonts w:cs="B Nazanin"/>
                <w:rtl/>
              </w:rPr>
              <w:t>در بحثها</w:t>
            </w:r>
            <w:r w:rsidRPr="00EF593D">
              <w:rPr>
                <w:rFonts w:cs="B Nazanin" w:hint="cs"/>
                <w:rtl/>
              </w:rPr>
              <w:t>ی</w:t>
            </w:r>
            <w:r w:rsidRPr="00EF593D">
              <w:rPr>
                <w:rFonts w:cs="B Nazanin"/>
                <w:rtl/>
              </w:rPr>
              <w:t xml:space="preserve"> کلاس بطور فعال شرکت نما</w:t>
            </w:r>
            <w:r w:rsidRPr="00EF593D">
              <w:rPr>
                <w:rFonts w:cs="B Nazanin" w:hint="cs"/>
                <w:rtl/>
              </w:rPr>
              <w:t>ی</w:t>
            </w:r>
            <w:r w:rsidRPr="00EF593D">
              <w:rPr>
                <w:rFonts w:cs="B Nazanin" w:hint="eastAsia"/>
                <w:rtl/>
              </w:rPr>
              <w:t>ند</w:t>
            </w:r>
            <w:r w:rsidRPr="00EF593D">
              <w:rPr>
                <w:rFonts w:cs="B Nazanin"/>
              </w:rPr>
              <w:t>.</w:t>
            </w:r>
          </w:p>
          <w:p w14:paraId="77257C33" w14:textId="22B798F6" w:rsidR="00C51777" w:rsidRPr="00EF593D" w:rsidRDefault="00C51777" w:rsidP="00EF593D">
            <w:pPr>
              <w:bidi/>
              <w:jc w:val="both"/>
              <w:rPr>
                <w:rFonts w:cs="B Nazanin"/>
                <w:rtl/>
              </w:rPr>
            </w:pPr>
            <w:r w:rsidRPr="00EF593D">
              <w:rPr>
                <w:rFonts w:cs="B Nazanin"/>
                <w:rtl/>
              </w:rPr>
              <w:t>در آزمون</w:t>
            </w:r>
            <w:r w:rsidRPr="00EF593D">
              <w:rPr>
                <w:rFonts w:cs="B Nazanin" w:hint="cs"/>
                <w:rtl/>
              </w:rPr>
              <w:t xml:space="preserve"> </w:t>
            </w:r>
            <w:r w:rsidRPr="00EF593D">
              <w:rPr>
                <w:rFonts w:cs="B Nazanin"/>
                <w:rtl/>
              </w:rPr>
              <w:t>ها</w:t>
            </w:r>
            <w:r w:rsidRPr="00EF593D">
              <w:rPr>
                <w:rFonts w:cs="B Nazanin" w:hint="cs"/>
                <w:rtl/>
              </w:rPr>
              <w:t>ی</w:t>
            </w:r>
            <w:r w:rsidRPr="00EF593D">
              <w:rPr>
                <w:rFonts w:cs="B Nazanin"/>
                <w:rtl/>
              </w:rPr>
              <w:t xml:space="preserve"> م</w:t>
            </w:r>
            <w:r w:rsidRPr="00EF593D">
              <w:rPr>
                <w:rFonts w:cs="B Nazanin" w:hint="cs"/>
                <w:rtl/>
              </w:rPr>
              <w:t>ی</w:t>
            </w:r>
            <w:r w:rsidRPr="00EF593D">
              <w:rPr>
                <w:rFonts w:cs="B Nazanin" w:hint="eastAsia"/>
                <w:rtl/>
              </w:rPr>
              <w:t>ان</w:t>
            </w:r>
            <w:r w:rsidRPr="00EF593D">
              <w:rPr>
                <w:rFonts w:cs="B Nazanin"/>
                <w:rtl/>
              </w:rPr>
              <w:t xml:space="preserve"> دوره ا</w:t>
            </w:r>
            <w:r w:rsidRPr="00EF593D">
              <w:rPr>
                <w:rFonts w:cs="B Nazanin" w:hint="cs"/>
                <w:rtl/>
              </w:rPr>
              <w:t>ی</w:t>
            </w:r>
            <w:r w:rsidRPr="00EF593D">
              <w:rPr>
                <w:rFonts w:cs="B Nazanin"/>
                <w:rtl/>
              </w:rPr>
              <w:t xml:space="preserve"> شرکت نما</w:t>
            </w:r>
            <w:r w:rsidRPr="00EF593D">
              <w:rPr>
                <w:rFonts w:cs="B Nazanin" w:hint="cs"/>
                <w:rtl/>
              </w:rPr>
              <w:t>ی</w:t>
            </w:r>
            <w:r w:rsidRPr="00EF593D">
              <w:rPr>
                <w:rFonts w:cs="B Nazanin" w:hint="eastAsia"/>
                <w:rtl/>
              </w:rPr>
              <w:t>ند</w:t>
            </w:r>
            <w:r w:rsidRPr="00EF593D">
              <w:rPr>
                <w:rFonts w:cs="B Nazanin"/>
                <w:rtl/>
              </w:rPr>
              <w:t>(در صورت غيبت در آزمونهاي ميان دوره اي، اگر غيبت غير موجه باشد،</w:t>
            </w:r>
            <w:r w:rsidRPr="00EF593D">
              <w:rPr>
                <w:rFonts w:cs="B Nazanin" w:hint="cs"/>
                <w:rtl/>
              </w:rPr>
              <w:t xml:space="preserve"> </w:t>
            </w:r>
            <w:r w:rsidRPr="00EF593D">
              <w:rPr>
                <w:rFonts w:cs="B Nazanin"/>
                <w:rtl/>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EF593D">
              <w:rPr>
                <w:rFonts w:cs="B Nazanin"/>
              </w:rPr>
              <w:t>.</w:t>
            </w:r>
          </w:p>
          <w:p w14:paraId="5D7FE197" w14:textId="35504E5A" w:rsidR="00C51777" w:rsidRPr="00862491" w:rsidRDefault="00C51777" w:rsidP="00EF593D">
            <w:pPr>
              <w:bidi/>
              <w:jc w:val="both"/>
              <w:rPr>
                <w:rFonts w:cs="B Nazanin"/>
                <w:color w:val="000000" w:themeColor="text1"/>
                <w:sz w:val="24"/>
                <w:szCs w:val="24"/>
                <w:rtl/>
                <w:lang w:bidi="fa-IR"/>
              </w:rPr>
            </w:pPr>
            <w:r w:rsidRPr="00EF593D">
              <w:rPr>
                <w:rFonts w:cs="B Nazanin"/>
                <w:rtl/>
              </w:rPr>
              <w:t xml:space="preserve">چنانچه </w:t>
            </w:r>
            <w:r w:rsidRPr="00EF593D">
              <w:rPr>
                <w:rFonts w:cs="B Nazanin" w:hint="cs"/>
                <w:rtl/>
              </w:rPr>
              <w:t xml:space="preserve">دانشجو غیبت </w:t>
            </w:r>
            <w:r w:rsidRPr="00EF593D">
              <w:rPr>
                <w:rFonts w:cs="B Nazanin"/>
                <w:rtl/>
              </w:rPr>
              <w:t>ب</w:t>
            </w:r>
            <w:r w:rsidRPr="00EF593D">
              <w:rPr>
                <w:rFonts w:cs="B Nazanin" w:hint="cs"/>
                <w:rtl/>
              </w:rPr>
              <w:t>ی</w:t>
            </w:r>
            <w:r w:rsidRPr="00EF593D">
              <w:rPr>
                <w:rFonts w:cs="B Nazanin" w:hint="eastAsia"/>
                <w:rtl/>
              </w:rPr>
              <w:t>ش</w:t>
            </w:r>
            <w:r w:rsidRPr="00EF593D">
              <w:rPr>
                <w:rFonts w:cs="B Nazanin"/>
                <w:rtl/>
              </w:rPr>
              <w:t xml:space="preserve"> از حد </w:t>
            </w:r>
            <w:r w:rsidRPr="00EF593D">
              <w:rPr>
                <w:rFonts w:cs="B Nazanin" w:hint="cs"/>
                <w:rtl/>
              </w:rPr>
              <w:t xml:space="preserve">داشته </w:t>
            </w:r>
            <w:r w:rsidRPr="00EF593D">
              <w:rPr>
                <w:rFonts w:cs="B Nazanin"/>
                <w:rtl/>
              </w:rPr>
              <w:t>باشد،</w:t>
            </w:r>
            <w:r w:rsidRPr="00EF593D">
              <w:rPr>
                <w:rFonts w:cs="B Nazanin" w:hint="cs"/>
                <w:rtl/>
              </w:rPr>
              <w:t xml:space="preserve"> 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631"/>
        <w:gridCol w:w="1049"/>
        <w:gridCol w:w="1144"/>
        <w:gridCol w:w="2992"/>
        <w:gridCol w:w="889"/>
        <w:gridCol w:w="1332"/>
        <w:gridCol w:w="891"/>
      </w:tblGrid>
      <w:tr w:rsidR="007C07A3" w:rsidRPr="00B136BB" w14:paraId="4A5C8E1A" w14:textId="77777777" w:rsidTr="00A25A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1" w:type="dxa"/>
            <w:shd w:val="clear" w:color="auto" w:fill="B4C6E7" w:themeFill="accent5" w:themeFillTint="66"/>
            <w:vAlign w:val="center"/>
          </w:tcPr>
          <w:p w14:paraId="2FD59EE1" w14:textId="77777777" w:rsidR="00F76B0A" w:rsidRPr="00B136BB" w:rsidRDefault="00F76B0A" w:rsidP="00B902EB">
            <w:pPr>
              <w:bidi/>
              <w:jc w:val="center"/>
              <w:rPr>
                <w:rFonts w:cs="B Nazanin"/>
                <w:sz w:val="20"/>
                <w:szCs w:val="20"/>
                <w:rtl/>
                <w:lang w:bidi="fa-IR"/>
              </w:rPr>
            </w:pPr>
            <w:r w:rsidRPr="00B136BB">
              <w:rPr>
                <w:rFonts w:cs="B Nazanin"/>
                <w:sz w:val="20"/>
                <w:szCs w:val="20"/>
                <w:rtl/>
                <w:lang w:bidi="fa-IR"/>
              </w:rPr>
              <w:t>شماره جلسه</w:t>
            </w:r>
          </w:p>
        </w:tc>
        <w:tc>
          <w:tcPr>
            <w:tcW w:w="1049" w:type="dxa"/>
            <w:shd w:val="clear" w:color="auto" w:fill="B4C6E7" w:themeFill="accent5" w:themeFillTint="66"/>
            <w:vAlign w:val="center"/>
          </w:tcPr>
          <w:p w14:paraId="313CD9E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تاریخ جلسه</w:t>
            </w:r>
          </w:p>
        </w:tc>
        <w:tc>
          <w:tcPr>
            <w:tcW w:w="1144" w:type="dxa"/>
            <w:shd w:val="clear" w:color="auto" w:fill="B4C6E7" w:themeFill="accent5" w:themeFillTint="66"/>
            <w:vAlign w:val="center"/>
          </w:tcPr>
          <w:p w14:paraId="06806DA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B136BB">
              <w:rPr>
                <w:rFonts w:cs="B Nazanin"/>
                <w:sz w:val="20"/>
                <w:szCs w:val="20"/>
                <w:rtl/>
                <w:lang w:bidi="fa-IR"/>
              </w:rPr>
              <w:t>اهداف میانی (رئوس مطالب)</w:t>
            </w:r>
          </w:p>
        </w:tc>
        <w:tc>
          <w:tcPr>
            <w:tcW w:w="2992" w:type="dxa"/>
            <w:shd w:val="clear" w:color="auto" w:fill="B4C6E7" w:themeFill="accent5" w:themeFillTint="66"/>
            <w:vAlign w:val="center"/>
          </w:tcPr>
          <w:p w14:paraId="07FB6761" w14:textId="692EC551" w:rsidR="00F76B0A" w:rsidRPr="00B136BB" w:rsidRDefault="00F76B0A" w:rsidP="00B902EB">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اهداف ویژه (بر اساس سه حیطه: اهداف آموزشی</w:t>
            </w:r>
          </w:p>
          <w:p w14:paraId="52B9A132"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شناختی، عاطفی، روانی حرکتی)</w:t>
            </w:r>
          </w:p>
        </w:tc>
        <w:tc>
          <w:tcPr>
            <w:tcW w:w="889" w:type="dxa"/>
            <w:shd w:val="clear" w:color="auto" w:fill="B4C6E7" w:themeFill="accent5" w:themeFillTint="66"/>
            <w:vAlign w:val="center"/>
          </w:tcPr>
          <w:p w14:paraId="2FBA3889" w14:textId="7C0DF3F0"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 xml:space="preserve">روش </w:t>
            </w:r>
            <w:r w:rsidR="00CD4330" w:rsidRPr="00B136BB">
              <w:rPr>
                <w:rFonts w:cs="B Nazanin"/>
                <w:sz w:val="20"/>
                <w:szCs w:val="20"/>
                <w:rtl/>
              </w:rPr>
              <w:t>تدریس</w:t>
            </w:r>
            <w:r w:rsidRPr="00B136BB">
              <w:rPr>
                <w:rStyle w:val="FootnoteReference"/>
                <w:rFonts w:cs="B Nazanin"/>
                <w:sz w:val="20"/>
                <w:szCs w:val="20"/>
                <w:rtl/>
              </w:rPr>
              <w:footnoteReference w:id="1"/>
            </w:r>
          </w:p>
        </w:tc>
        <w:tc>
          <w:tcPr>
            <w:tcW w:w="1332" w:type="dxa"/>
            <w:shd w:val="clear" w:color="auto" w:fill="B4C6E7" w:themeFill="accent5" w:themeFillTint="66"/>
            <w:vAlign w:val="center"/>
          </w:tcPr>
          <w:p w14:paraId="3A3ECBAE" w14:textId="28EA1233" w:rsidR="00F76B0A" w:rsidRPr="00B136BB"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فعالیت های یادگیری/</w:t>
            </w:r>
            <w:r w:rsidR="00F76B0A" w:rsidRPr="00B136BB">
              <w:rPr>
                <w:rFonts w:cs="B Nazanin"/>
                <w:sz w:val="20"/>
                <w:szCs w:val="20"/>
                <w:rtl/>
              </w:rPr>
              <w:t>تکالیف دانشجو</w:t>
            </w:r>
          </w:p>
        </w:tc>
        <w:tc>
          <w:tcPr>
            <w:tcW w:w="891" w:type="dxa"/>
            <w:shd w:val="clear" w:color="auto" w:fill="B4C6E7" w:themeFill="accent5" w:themeFillTint="66"/>
            <w:vAlign w:val="center"/>
          </w:tcPr>
          <w:p w14:paraId="1618A41C"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نحوه ارزشیابی</w:t>
            </w:r>
            <w:r w:rsidRPr="00B136BB">
              <w:rPr>
                <w:rStyle w:val="FootnoteReference"/>
                <w:rFonts w:cs="B Nazanin"/>
                <w:sz w:val="20"/>
                <w:szCs w:val="20"/>
                <w:rtl/>
                <w:lang w:bidi="fa-IR"/>
              </w:rPr>
              <w:footnoteReference w:id="2"/>
            </w:r>
          </w:p>
        </w:tc>
      </w:tr>
      <w:tr w:rsidR="007C07A3" w:rsidRPr="00B136BB" w14:paraId="15F951F6"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BC463AB" w14:textId="7871422F" w:rsidR="00156A2F" w:rsidRPr="00B136BB" w:rsidRDefault="00156A2F" w:rsidP="00B902EB">
            <w:pPr>
              <w:bidi/>
              <w:jc w:val="center"/>
              <w:rPr>
                <w:rFonts w:cs="B Nazanin"/>
                <w:b w:val="0"/>
                <w:bCs w:val="0"/>
                <w:color w:val="000000" w:themeColor="text1"/>
                <w:sz w:val="20"/>
                <w:szCs w:val="20"/>
                <w:rtl/>
                <w:lang w:bidi="fa-IR"/>
              </w:rPr>
            </w:pPr>
            <w:bookmarkStart w:id="0" w:name="_Hlk182637646"/>
            <w:r w:rsidRPr="00B136BB">
              <w:rPr>
                <w:rFonts w:cs="B Nazanin"/>
                <w:b w:val="0"/>
                <w:bCs w:val="0"/>
                <w:color w:val="000000" w:themeColor="text1"/>
                <w:sz w:val="20"/>
                <w:szCs w:val="20"/>
                <w:rtl/>
                <w:lang w:bidi="fa-IR"/>
              </w:rPr>
              <w:t>1</w:t>
            </w:r>
          </w:p>
        </w:tc>
        <w:tc>
          <w:tcPr>
            <w:tcW w:w="1049" w:type="dxa"/>
            <w:vAlign w:val="center"/>
          </w:tcPr>
          <w:p w14:paraId="18308A5D" w14:textId="301C1867" w:rsidR="00156A2F" w:rsidRPr="00B136BB" w:rsidRDefault="00A25A49"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2</w:t>
            </w:r>
            <w:r w:rsidR="00FC3753">
              <w:rPr>
                <w:rFonts w:cs="B Nazanin" w:hint="cs"/>
                <w:sz w:val="20"/>
                <w:szCs w:val="20"/>
                <w:rtl/>
                <w:lang w:bidi="fa-IR"/>
              </w:rPr>
              <w:t>7</w:t>
            </w:r>
            <w:r w:rsidR="00BE6254" w:rsidRPr="00B136BB">
              <w:rPr>
                <w:rFonts w:cs="B Nazanin" w:hint="cs"/>
                <w:sz w:val="20"/>
                <w:szCs w:val="20"/>
                <w:rtl/>
                <w:lang w:bidi="fa-IR"/>
              </w:rPr>
              <w:t>/</w:t>
            </w:r>
            <w:r>
              <w:rPr>
                <w:rFonts w:cs="B Nazanin" w:hint="cs"/>
                <w:sz w:val="20"/>
                <w:szCs w:val="20"/>
                <w:rtl/>
                <w:lang w:bidi="fa-IR"/>
              </w:rPr>
              <w:t>6</w:t>
            </w:r>
            <w:r w:rsidR="00BE6254" w:rsidRPr="00B136BB">
              <w:rPr>
                <w:rFonts w:cs="B Nazanin" w:hint="cs"/>
                <w:sz w:val="20"/>
                <w:szCs w:val="20"/>
                <w:rtl/>
                <w:lang w:bidi="fa-IR"/>
              </w:rPr>
              <w:t>/140</w:t>
            </w:r>
            <w:r>
              <w:rPr>
                <w:rFonts w:cs="B Nazanin" w:hint="cs"/>
                <w:sz w:val="20"/>
                <w:szCs w:val="20"/>
                <w:rtl/>
                <w:lang w:bidi="fa-IR"/>
              </w:rPr>
              <w:t>3</w:t>
            </w:r>
          </w:p>
        </w:tc>
        <w:tc>
          <w:tcPr>
            <w:tcW w:w="1144" w:type="dxa"/>
            <w:vAlign w:val="center"/>
          </w:tcPr>
          <w:p w14:paraId="1938D333" w14:textId="4D9DCA15" w:rsidR="00156A2F" w:rsidRPr="00C80F1B" w:rsidRDefault="00C80F1B" w:rsidP="00C80F1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C80F1B">
              <w:rPr>
                <w:rFonts w:cs="B Nazanin" w:hint="cs"/>
                <w:sz w:val="20"/>
                <w:szCs w:val="20"/>
                <w:rtl/>
              </w:rPr>
              <w:t>رویکردهای</w:t>
            </w:r>
            <w:r w:rsidRPr="00C80F1B">
              <w:rPr>
                <w:rFonts w:cs="B Nazanin"/>
                <w:sz w:val="20"/>
                <w:szCs w:val="20"/>
                <w:rtl/>
              </w:rPr>
              <w:t xml:space="preserve"> </w:t>
            </w:r>
            <w:r w:rsidRPr="00C80F1B">
              <w:rPr>
                <w:rFonts w:cs="B Nazanin" w:hint="cs"/>
                <w:sz w:val="20"/>
                <w:szCs w:val="20"/>
                <w:rtl/>
              </w:rPr>
              <w:t>حاکم</w:t>
            </w:r>
            <w:r w:rsidRPr="00C80F1B">
              <w:rPr>
                <w:rFonts w:cs="B Nazanin"/>
                <w:sz w:val="20"/>
                <w:szCs w:val="20"/>
                <w:rtl/>
              </w:rPr>
              <w:t xml:space="preserve"> </w:t>
            </w:r>
            <w:r w:rsidRPr="00C80F1B">
              <w:rPr>
                <w:rFonts w:cs="B Nazanin" w:hint="cs"/>
                <w:sz w:val="20"/>
                <w:szCs w:val="20"/>
                <w:rtl/>
              </w:rPr>
              <w:t>در</w:t>
            </w:r>
            <w:r w:rsidRPr="00C80F1B">
              <w:rPr>
                <w:rFonts w:cs="B Nazanin"/>
                <w:sz w:val="20"/>
                <w:szCs w:val="20"/>
                <w:rtl/>
              </w:rPr>
              <w:t xml:space="preserve"> </w:t>
            </w:r>
            <w:r w:rsidRPr="00C80F1B">
              <w:rPr>
                <w:rFonts w:cs="B Nazanin" w:hint="cs"/>
                <w:sz w:val="20"/>
                <w:szCs w:val="20"/>
                <w:rtl/>
              </w:rPr>
              <w:t>انسان</w:t>
            </w:r>
            <w:r w:rsidRPr="00C80F1B">
              <w:rPr>
                <w:rFonts w:cs="B Nazanin"/>
                <w:sz w:val="20"/>
                <w:szCs w:val="20"/>
                <w:rtl/>
              </w:rPr>
              <w:t xml:space="preserve"> </w:t>
            </w:r>
            <w:r w:rsidRPr="00C80F1B">
              <w:rPr>
                <w:rFonts w:cs="B Nazanin" w:hint="cs"/>
                <w:sz w:val="20"/>
                <w:szCs w:val="20"/>
                <w:rtl/>
              </w:rPr>
              <w:t>شناسی</w:t>
            </w:r>
          </w:p>
        </w:tc>
        <w:tc>
          <w:tcPr>
            <w:tcW w:w="2992" w:type="dxa"/>
            <w:vAlign w:val="center"/>
          </w:tcPr>
          <w:p w14:paraId="21650ABA" w14:textId="19B2D8D0" w:rsidR="00C80F1B" w:rsidRPr="00C80F1B" w:rsidRDefault="00C80F1B" w:rsidP="00C80F1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C80F1B">
              <w:rPr>
                <w:rFonts w:cs="B Nazanin"/>
                <w:sz w:val="20"/>
                <w:szCs w:val="20"/>
                <w:rtl/>
              </w:rPr>
              <w:t>رو</w:t>
            </w:r>
            <w:r w:rsidRPr="00C80F1B">
              <w:rPr>
                <w:rFonts w:cs="B Nazanin" w:hint="cs"/>
                <w:sz w:val="20"/>
                <w:szCs w:val="20"/>
                <w:rtl/>
              </w:rPr>
              <w:t>ی</w:t>
            </w:r>
            <w:r w:rsidRPr="00C80F1B">
              <w:rPr>
                <w:rFonts w:cs="B Nazanin" w:hint="eastAsia"/>
                <w:sz w:val="20"/>
                <w:szCs w:val="20"/>
                <w:rtl/>
              </w:rPr>
              <w:t>کردها</w:t>
            </w:r>
            <w:r w:rsidRPr="00C80F1B">
              <w:rPr>
                <w:rFonts w:cs="B Nazanin" w:hint="cs"/>
                <w:sz w:val="20"/>
                <w:szCs w:val="20"/>
                <w:rtl/>
              </w:rPr>
              <w:t>ی</w:t>
            </w:r>
            <w:r w:rsidRPr="00C80F1B">
              <w:rPr>
                <w:rFonts w:cs="B Nazanin"/>
                <w:sz w:val="20"/>
                <w:szCs w:val="20"/>
                <w:rtl/>
              </w:rPr>
              <w:t xml:space="preserve"> مختلف علم انسان شناس</w:t>
            </w:r>
            <w:r w:rsidRPr="00C80F1B">
              <w:rPr>
                <w:rFonts w:cs="B Nazanin" w:hint="cs"/>
                <w:sz w:val="20"/>
                <w:szCs w:val="20"/>
                <w:rtl/>
              </w:rPr>
              <w:t>ی</w:t>
            </w:r>
            <w:r w:rsidRPr="00C80F1B">
              <w:rPr>
                <w:rFonts w:cs="B Nazanin"/>
                <w:sz w:val="20"/>
                <w:szCs w:val="20"/>
                <w:rtl/>
              </w:rPr>
              <w:t xml:space="preserve"> در </w:t>
            </w:r>
            <w:r>
              <w:rPr>
                <w:rFonts w:cs="B Nazanin" w:hint="cs"/>
                <w:sz w:val="20"/>
                <w:szCs w:val="20"/>
                <w:rtl/>
              </w:rPr>
              <w:t>پرستاری</w:t>
            </w:r>
            <w:r w:rsidRPr="00C80F1B">
              <w:rPr>
                <w:rFonts w:cs="B Nazanin"/>
                <w:sz w:val="20"/>
                <w:szCs w:val="20"/>
                <w:rtl/>
              </w:rPr>
              <w:t xml:space="preserve"> را بشناسد.</w:t>
            </w:r>
          </w:p>
          <w:p w14:paraId="340B14F5" w14:textId="3C594861" w:rsidR="00156A2F" w:rsidRPr="00C80F1B" w:rsidRDefault="00C80F1B" w:rsidP="00C80F1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C80F1B">
              <w:rPr>
                <w:rFonts w:cs="B Nazanin" w:hint="eastAsia"/>
                <w:sz w:val="20"/>
                <w:szCs w:val="20"/>
                <w:rtl/>
              </w:rPr>
              <w:t>بتواند</w:t>
            </w:r>
            <w:r w:rsidRPr="00C80F1B">
              <w:rPr>
                <w:rFonts w:cs="B Nazanin"/>
                <w:sz w:val="20"/>
                <w:szCs w:val="20"/>
                <w:rtl/>
              </w:rPr>
              <w:t xml:space="preserve"> رو</w:t>
            </w:r>
            <w:r w:rsidRPr="00C80F1B">
              <w:rPr>
                <w:rFonts w:cs="B Nazanin" w:hint="cs"/>
                <w:sz w:val="20"/>
                <w:szCs w:val="20"/>
                <w:rtl/>
              </w:rPr>
              <w:t>ی</w:t>
            </w:r>
            <w:r w:rsidRPr="00C80F1B">
              <w:rPr>
                <w:rFonts w:cs="B Nazanin" w:hint="eastAsia"/>
                <w:sz w:val="20"/>
                <w:szCs w:val="20"/>
                <w:rtl/>
              </w:rPr>
              <w:t>کردها</w:t>
            </w:r>
            <w:r w:rsidRPr="00C80F1B">
              <w:rPr>
                <w:rFonts w:cs="B Nazanin" w:hint="cs"/>
                <w:sz w:val="20"/>
                <w:szCs w:val="20"/>
                <w:rtl/>
              </w:rPr>
              <w:t>ی</w:t>
            </w:r>
            <w:r w:rsidRPr="00C80F1B">
              <w:rPr>
                <w:rFonts w:cs="B Nazanin"/>
                <w:sz w:val="20"/>
                <w:szCs w:val="20"/>
                <w:rtl/>
              </w:rPr>
              <w:t xml:space="preserve"> مختلف را با هم مقا</w:t>
            </w:r>
            <w:r w:rsidRPr="00C80F1B">
              <w:rPr>
                <w:rFonts w:cs="B Nazanin" w:hint="cs"/>
                <w:sz w:val="20"/>
                <w:szCs w:val="20"/>
                <w:rtl/>
              </w:rPr>
              <w:t>ی</w:t>
            </w:r>
            <w:r w:rsidRPr="00C80F1B">
              <w:rPr>
                <w:rFonts w:cs="B Nazanin" w:hint="eastAsia"/>
                <w:sz w:val="20"/>
                <w:szCs w:val="20"/>
                <w:rtl/>
              </w:rPr>
              <w:t>سه</w:t>
            </w:r>
            <w:r w:rsidRPr="00C80F1B">
              <w:rPr>
                <w:rFonts w:cs="B Nazanin"/>
                <w:sz w:val="20"/>
                <w:szCs w:val="20"/>
                <w:rtl/>
              </w:rPr>
              <w:t xml:space="preserve"> نما</w:t>
            </w:r>
            <w:r w:rsidRPr="00C80F1B">
              <w:rPr>
                <w:rFonts w:cs="B Nazanin" w:hint="cs"/>
                <w:sz w:val="20"/>
                <w:szCs w:val="20"/>
                <w:rtl/>
              </w:rPr>
              <w:t>ی</w:t>
            </w:r>
            <w:r w:rsidRPr="00C80F1B">
              <w:rPr>
                <w:rFonts w:cs="B Nazanin" w:hint="eastAsia"/>
                <w:sz w:val="20"/>
                <w:szCs w:val="20"/>
                <w:rtl/>
              </w:rPr>
              <w:t>د</w:t>
            </w:r>
            <w:r w:rsidRPr="00C80F1B">
              <w:rPr>
                <w:rFonts w:cs="B Nazanin"/>
                <w:sz w:val="20"/>
                <w:szCs w:val="20"/>
                <w:rtl/>
              </w:rPr>
              <w:t>.</w:t>
            </w:r>
          </w:p>
        </w:tc>
        <w:tc>
          <w:tcPr>
            <w:tcW w:w="889" w:type="dxa"/>
            <w:vAlign w:val="center"/>
          </w:tcPr>
          <w:p w14:paraId="0A7DC26F" w14:textId="77777777"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B136BB">
              <w:rPr>
                <w:rFonts w:cs="B Nazanin"/>
                <w:sz w:val="20"/>
                <w:szCs w:val="20"/>
                <w:rtl/>
              </w:rPr>
              <w:t>سخنرانی، بحث گروهی، پرسش و پاسخ</w:t>
            </w:r>
          </w:p>
          <w:p w14:paraId="4E10B39F" w14:textId="41CEF514"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1332" w:type="dxa"/>
            <w:vAlign w:val="center"/>
          </w:tcPr>
          <w:p w14:paraId="0F875885" w14:textId="4B4394AA"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65BAC99" w14:textId="11AB3F0F"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آغازین</w:t>
            </w:r>
          </w:p>
        </w:tc>
      </w:tr>
      <w:tr w:rsidR="00A25A49" w:rsidRPr="00B136BB" w14:paraId="4F925F66"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18C9FED2" w14:textId="0673E00D"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2</w:t>
            </w:r>
          </w:p>
        </w:tc>
        <w:tc>
          <w:tcPr>
            <w:tcW w:w="1049" w:type="dxa"/>
            <w:vAlign w:val="center"/>
          </w:tcPr>
          <w:p w14:paraId="18417776" w14:textId="145C2BC1" w:rsidR="00A25A49" w:rsidRPr="00B136BB" w:rsidRDefault="00FC3753"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3</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2290B40C" w14:textId="04AE1DA5" w:rsidR="00A25A49" w:rsidRPr="00B136BB" w:rsidRDefault="00C80F1B"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color w:val="000000" w:themeColor="text1"/>
                <w:sz w:val="20"/>
                <w:szCs w:val="20"/>
                <w:rtl/>
                <w:lang w:bidi="fa-IR"/>
              </w:rPr>
              <w:t>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بر اساس علم انسان شناس</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و هنر</w:t>
            </w:r>
          </w:p>
        </w:tc>
        <w:tc>
          <w:tcPr>
            <w:tcW w:w="2992" w:type="dxa"/>
            <w:vAlign w:val="center"/>
          </w:tcPr>
          <w:p w14:paraId="132FD4AD" w14:textId="77777777" w:rsidR="00C80F1B" w:rsidRPr="00C80F1B" w:rsidRDefault="00C80F1B" w:rsidP="00C80F1B">
            <w:pPr>
              <w:bidi/>
              <w:spacing w:after="150"/>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color w:val="000000" w:themeColor="text1"/>
                <w:sz w:val="20"/>
                <w:szCs w:val="20"/>
                <w:rtl/>
                <w:lang w:bidi="fa-IR"/>
              </w:rPr>
              <w:t>علم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تعر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ف</w:t>
            </w:r>
            <w:r w:rsidRPr="00C80F1B">
              <w:rPr>
                <w:rFonts w:cs="B Nazanin"/>
                <w:color w:val="000000" w:themeColor="text1"/>
                <w:sz w:val="20"/>
                <w:szCs w:val="20"/>
                <w:rtl/>
                <w:lang w:bidi="fa-IR"/>
              </w:rPr>
              <w:t xml:space="preserve"> کند.</w:t>
            </w:r>
          </w:p>
          <w:p w14:paraId="2CFEBF00" w14:textId="77777777" w:rsidR="00C80F1B" w:rsidRPr="00C80F1B" w:rsidRDefault="00C80F1B" w:rsidP="00C80F1B">
            <w:pPr>
              <w:bidi/>
              <w:spacing w:after="150"/>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hint="eastAsia"/>
                <w:color w:val="000000" w:themeColor="text1"/>
                <w:sz w:val="20"/>
                <w:szCs w:val="20"/>
                <w:rtl/>
                <w:lang w:bidi="fa-IR"/>
              </w:rPr>
              <w:t>اهم</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ت</w:t>
            </w:r>
            <w:r w:rsidRPr="00C80F1B">
              <w:rPr>
                <w:rFonts w:cs="B Nazanin"/>
                <w:color w:val="000000" w:themeColor="text1"/>
                <w:sz w:val="20"/>
                <w:szCs w:val="20"/>
                <w:rtl/>
                <w:lang w:bidi="fa-IR"/>
              </w:rPr>
              <w:t xml:space="preserve"> علم انسان شناس</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در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ان</w:t>
            </w:r>
            <w:r w:rsidRPr="00C80F1B">
              <w:rPr>
                <w:rFonts w:cs="B Nazanin"/>
                <w:color w:val="000000" w:themeColor="text1"/>
                <w:sz w:val="20"/>
                <w:szCs w:val="20"/>
                <w:rtl/>
                <w:lang w:bidi="fa-IR"/>
              </w:rPr>
              <w:t xml:space="preserve"> کند.</w:t>
            </w:r>
          </w:p>
          <w:p w14:paraId="24580375" w14:textId="43F227C9" w:rsidR="00A25A49" w:rsidRPr="00B136BB" w:rsidRDefault="00C80F1B" w:rsidP="00C80F1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hint="eastAsia"/>
                <w:color w:val="000000" w:themeColor="text1"/>
                <w:sz w:val="20"/>
                <w:szCs w:val="20"/>
                <w:rtl/>
                <w:lang w:bidi="fa-IR"/>
              </w:rPr>
              <w:t>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از د</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دگاه‌ها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مختلف تعر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ف</w:t>
            </w:r>
            <w:r w:rsidRPr="00C80F1B">
              <w:rPr>
                <w:rFonts w:cs="B Nazanin"/>
                <w:color w:val="000000" w:themeColor="text1"/>
                <w:sz w:val="20"/>
                <w:szCs w:val="20"/>
                <w:rtl/>
                <w:lang w:bidi="fa-IR"/>
              </w:rPr>
              <w:t xml:space="preserve"> کند.</w:t>
            </w:r>
          </w:p>
        </w:tc>
        <w:tc>
          <w:tcPr>
            <w:tcW w:w="889" w:type="dxa"/>
            <w:vAlign w:val="center"/>
          </w:tcPr>
          <w:p w14:paraId="34C7FBC2" w14:textId="1598D0ED"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181154B8" w14:textId="7AAB162C"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BEBC931" w14:textId="2F272599"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0A50CACF"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3D62BCF9" w14:textId="26670AD9"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3</w:t>
            </w:r>
          </w:p>
        </w:tc>
        <w:tc>
          <w:tcPr>
            <w:tcW w:w="1049" w:type="dxa"/>
            <w:vAlign w:val="center"/>
          </w:tcPr>
          <w:p w14:paraId="0FF86C09" w14:textId="19AA92EA" w:rsidR="00A25A49" w:rsidRPr="00B136BB" w:rsidRDefault="00FC3753"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10</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48554500" w14:textId="04313A2E" w:rsidR="00A25A49" w:rsidRPr="00B136BB" w:rsidRDefault="00C80F1B"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C80F1B">
              <w:rPr>
                <w:rFonts w:cs="B Nazanin"/>
                <w:color w:val="000000" w:themeColor="text1"/>
                <w:sz w:val="20"/>
                <w:szCs w:val="20"/>
                <w:rtl/>
                <w:lang w:bidi="fa-IR"/>
              </w:rPr>
              <w:t>انواع مراقبت در علم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w:t>
            </w:r>
          </w:p>
        </w:tc>
        <w:tc>
          <w:tcPr>
            <w:tcW w:w="2992" w:type="dxa"/>
            <w:vAlign w:val="center"/>
          </w:tcPr>
          <w:p w14:paraId="0DF8FACC" w14:textId="77777777" w:rsidR="00C80F1B" w:rsidRPr="00C80F1B" w:rsidRDefault="00C80F1B" w:rsidP="00C80F1B">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C80F1B">
              <w:rPr>
                <w:rFonts w:cs="B Nazanin"/>
                <w:color w:val="000000" w:themeColor="text1"/>
                <w:sz w:val="20"/>
                <w:szCs w:val="20"/>
                <w:rtl/>
                <w:lang w:bidi="fa-IR"/>
              </w:rPr>
              <w:t>اصول و اجزا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مراقبت در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ان</w:t>
            </w:r>
            <w:r w:rsidRPr="00C80F1B">
              <w:rPr>
                <w:rFonts w:cs="B Nazanin"/>
                <w:color w:val="000000" w:themeColor="text1"/>
                <w:sz w:val="20"/>
                <w:szCs w:val="20"/>
                <w:rtl/>
                <w:lang w:bidi="fa-IR"/>
              </w:rPr>
              <w:t xml:space="preserve"> کند مراقبت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color w:val="000000" w:themeColor="text1"/>
                <w:sz w:val="20"/>
                <w:szCs w:val="20"/>
                <w:rtl/>
                <w:lang w:bidi="fa-IR"/>
              </w:rPr>
              <w:t xml:space="preserve"> محور شخص محور کل نگر جامعه نگر را بشناسد.</w:t>
            </w:r>
          </w:p>
          <w:p w14:paraId="23BA157D" w14:textId="77777777" w:rsidR="00C80F1B" w:rsidRPr="00C80F1B" w:rsidRDefault="00C80F1B" w:rsidP="00C80F1B">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C80F1B">
              <w:rPr>
                <w:rFonts w:cs="B Nazanin" w:hint="eastAsia"/>
                <w:color w:val="000000" w:themeColor="text1"/>
                <w:sz w:val="20"/>
                <w:szCs w:val="20"/>
                <w:rtl/>
                <w:lang w:bidi="fa-IR"/>
              </w:rPr>
              <w:t>کاربرد</w:t>
            </w:r>
            <w:r w:rsidRPr="00C80F1B">
              <w:rPr>
                <w:rFonts w:cs="B Nazanin"/>
                <w:color w:val="000000" w:themeColor="text1"/>
                <w:sz w:val="20"/>
                <w:szCs w:val="20"/>
                <w:rtl/>
                <w:lang w:bidi="fa-IR"/>
              </w:rPr>
              <w:t xml:space="preserve"> انواع مراقبت در علم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در موقع</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ت‌ها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مختلف تفس</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ر</w:t>
            </w:r>
            <w:r w:rsidRPr="00C80F1B">
              <w:rPr>
                <w:rFonts w:cs="B Nazanin"/>
                <w:color w:val="000000" w:themeColor="text1"/>
                <w:sz w:val="20"/>
                <w:szCs w:val="20"/>
                <w:rtl/>
                <w:lang w:bidi="fa-IR"/>
              </w:rPr>
              <w:t xml:space="preserve"> کند.</w:t>
            </w:r>
          </w:p>
          <w:p w14:paraId="0A44DF87" w14:textId="34D72AC9" w:rsidR="00A25A49" w:rsidRPr="00B136BB" w:rsidRDefault="00C80F1B" w:rsidP="00C80F1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C80F1B">
              <w:rPr>
                <w:rFonts w:cs="B Nazanin" w:hint="eastAsia"/>
                <w:color w:val="000000" w:themeColor="text1"/>
                <w:sz w:val="20"/>
                <w:szCs w:val="20"/>
                <w:rtl/>
                <w:lang w:bidi="fa-IR"/>
              </w:rPr>
              <w:t>مراقبت‌ها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رسم</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و غ</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ر</w:t>
            </w:r>
            <w:r w:rsidRPr="00C80F1B">
              <w:rPr>
                <w:rFonts w:cs="B Nazanin"/>
                <w:color w:val="000000" w:themeColor="text1"/>
                <w:sz w:val="20"/>
                <w:szCs w:val="20"/>
                <w:rtl/>
                <w:lang w:bidi="fa-IR"/>
              </w:rPr>
              <w:t xml:space="preserve"> رسم</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از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تعر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ف</w:t>
            </w:r>
            <w:r w:rsidRPr="00C80F1B">
              <w:rPr>
                <w:rFonts w:cs="B Nazanin"/>
                <w:color w:val="000000" w:themeColor="text1"/>
                <w:sz w:val="20"/>
                <w:szCs w:val="20"/>
                <w:rtl/>
                <w:lang w:bidi="fa-IR"/>
              </w:rPr>
              <w:t xml:space="preserve"> کند</w:t>
            </w:r>
          </w:p>
        </w:tc>
        <w:tc>
          <w:tcPr>
            <w:tcW w:w="889" w:type="dxa"/>
            <w:vAlign w:val="center"/>
          </w:tcPr>
          <w:p w14:paraId="25323532" w14:textId="2293DB35"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7C6FCB2C" w14:textId="107E7CB7"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7D24FEB" w14:textId="5A65DDD1"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1DC95BC2"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60908364" w14:textId="3BB77CEE"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4</w:t>
            </w:r>
          </w:p>
        </w:tc>
        <w:tc>
          <w:tcPr>
            <w:tcW w:w="1049" w:type="dxa"/>
            <w:vAlign w:val="center"/>
          </w:tcPr>
          <w:p w14:paraId="230D7EB4" w14:textId="6C3BDB1C" w:rsidR="00A25A49" w:rsidRPr="00B136BB" w:rsidRDefault="00FC3753"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17</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57C27E08" w14:textId="2051618B" w:rsidR="00A25A49" w:rsidRPr="00B136BB" w:rsidRDefault="00C80F1B"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color w:val="000000" w:themeColor="text1"/>
                <w:sz w:val="20"/>
                <w:szCs w:val="20"/>
                <w:rtl/>
                <w:lang w:bidi="fa-IR"/>
              </w:rPr>
              <w:t>نقش عوامل مختلف در توز</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ع</w:t>
            </w:r>
            <w:r w:rsidRPr="00C80F1B">
              <w:rPr>
                <w:rFonts w:cs="B Nazanin"/>
                <w:color w:val="000000" w:themeColor="text1"/>
                <w:sz w:val="20"/>
                <w:szCs w:val="20"/>
                <w:rtl/>
                <w:lang w:bidi="fa-IR"/>
              </w:rPr>
              <w:t xml:space="preserve"> نابرابر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ها</w:t>
            </w:r>
            <w:r w:rsidRPr="00C80F1B">
              <w:rPr>
                <w:rFonts w:cs="B Nazanin"/>
                <w:color w:val="000000" w:themeColor="text1"/>
                <w:sz w:val="20"/>
                <w:szCs w:val="20"/>
                <w:rtl/>
                <w:lang w:bidi="fa-IR"/>
              </w:rPr>
              <w:t xml:space="preserve"> در جوامع مختلف</w:t>
            </w:r>
            <w:r w:rsidR="00A25A49" w:rsidRPr="00A25A49">
              <w:rPr>
                <w:rFonts w:ascii="Cambria" w:hAnsi="Cambria" w:cs="Cambria" w:hint="cs"/>
                <w:color w:val="000000" w:themeColor="text1"/>
                <w:sz w:val="20"/>
                <w:szCs w:val="20"/>
                <w:rtl/>
                <w:lang w:bidi="fa-IR"/>
              </w:rPr>
              <w:t> </w:t>
            </w:r>
          </w:p>
        </w:tc>
        <w:tc>
          <w:tcPr>
            <w:tcW w:w="2992" w:type="dxa"/>
            <w:vAlign w:val="center"/>
          </w:tcPr>
          <w:p w14:paraId="1DD458FB" w14:textId="77777777" w:rsidR="00C80F1B" w:rsidRPr="00C80F1B" w:rsidRDefault="00C80F1B" w:rsidP="00C80F1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color w:val="000000" w:themeColor="text1"/>
                <w:sz w:val="20"/>
                <w:szCs w:val="20"/>
                <w:rtl/>
                <w:lang w:bidi="fa-IR"/>
              </w:rPr>
              <w:t>نقش عوامل رو</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ها</w:t>
            </w:r>
            <w:r w:rsidRPr="00C80F1B">
              <w:rPr>
                <w:rFonts w:cs="B Nazanin"/>
                <w:color w:val="000000" w:themeColor="text1"/>
                <w:sz w:val="20"/>
                <w:szCs w:val="20"/>
                <w:rtl/>
                <w:lang w:bidi="fa-IR"/>
              </w:rPr>
              <w:t xml:space="preserve"> را به طور کل</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توض</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ح</w:t>
            </w:r>
            <w:r w:rsidRPr="00C80F1B">
              <w:rPr>
                <w:rFonts w:cs="B Nazanin"/>
                <w:color w:val="000000" w:themeColor="text1"/>
                <w:sz w:val="20"/>
                <w:szCs w:val="20"/>
                <w:rtl/>
                <w:lang w:bidi="fa-IR"/>
              </w:rPr>
              <w:t xml:space="preserve"> دهد و با هم مقا</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سه</w:t>
            </w:r>
            <w:r w:rsidRPr="00C80F1B">
              <w:rPr>
                <w:rFonts w:cs="B Nazanin"/>
                <w:color w:val="000000" w:themeColor="text1"/>
                <w:sz w:val="20"/>
                <w:szCs w:val="20"/>
                <w:rtl/>
                <w:lang w:bidi="fa-IR"/>
              </w:rPr>
              <w:t xml:space="preserve"> کند.</w:t>
            </w:r>
          </w:p>
          <w:p w14:paraId="0C7315B1" w14:textId="673F9473" w:rsidR="005932CD" w:rsidRPr="00B136BB" w:rsidRDefault="00C80F1B" w:rsidP="005932CD">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hint="eastAsia"/>
                <w:color w:val="000000" w:themeColor="text1"/>
                <w:sz w:val="20"/>
                <w:szCs w:val="20"/>
                <w:rtl/>
                <w:lang w:bidi="fa-IR"/>
              </w:rPr>
              <w:t>نقش</w:t>
            </w:r>
            <w:r w:rsidRPr="00C80F1B">
              <w:rPr>
                <w:rFonts w:cs="B Nazanin"/>
                <w:color w:val="000000" w:themeColor="text1"/>
                <w:sz w:val="20"/>
                <w:szCs w:val="20"/>
                <w:rtl/>
                <w:lang w:bidi="fa-IR"/>
              </w:rPr>
              <w:t xml:space="preserve"> عوامل مال</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و اقتصاد</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در زمان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توض</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ح</w:t>
            </w:r>
            <w:r w:rsidRPr="00C80F1B">
              <w:rPr>
                <w:rFonts w:cs="B Nazanin"/>
                <w:color w:val="000000" w:themeColor="text1"/>
                <w:sz w:val="20"/>
                <w:szCs w:val="20"/>
                <w:rtl/>
                <w:lang w:bidi="fa-IR"/>
              </w:rPr>
              <w:t xml:space="preserve"> دهد</w:t>
            </w:r>
          </w:p>
          <w:p w14:paraId="5B69CD0D" w14:textId="53D29BAA" w:rsidR="00A25A49" w:rsidRPr="00B136BB" w:rsidRDefault="00A25A49" w:rsidP="00A25A49">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p>
        </w:tc>
        <w:tc>
          <w:tcPr>
            <w:tcW w:w="889" w:type="dxa"/>
            <w:vAlign w:val="center"/>
          </w:tcPr>
          <w:p w14:paraId="771B9825" w14:textId="1D4D4231"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738E7703" w14:textId="5F832D2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B78A11B" w14:textId="60780C3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FC3753" w:rsidRPr="00B136BB" w14:paraId="2D623410"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011136BD" w14:textId="4C09710E" w:rsidR="00FC3753" w:rsidRPr="00B136BB" w:rsidRDefault="00FC3753" w:rsidP="00FC3753">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lastRenderedPageBreak/>
              <w:t>5</w:t>
            </w:r>
          </w:p>
        </w:tc>
        <w:tc>
          <w:tcPr>
            <w:tcW w:w="1049" w:type="dxa"/>
            <w:vAlign w:val="center"/>
          </w:tcPr>
          <w:p w14:paraId="0C6DA0EB" w14:textId="32772038"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24</w:t>
            </w:r>
            <w:r w:rsidRPr="00B136BB">
              <w:rPr>
                <w:rFonts w:cs="B Nazanin" w:hint="cs"/>
                <w:sz w:val="20"/>
                <w:szCs w:val="20"/>
                <w:rtl/>
                <w:lang w:bidi="fa-IR"/>
              </w:rPr>
              <w:t>/</w:t>
            </w:r>
            <w:r>
              <w:rPr>
                <w:rFonts w:cs="B Nazanin" w:hint="cs"/>
                <w:sz w:val="20"/>
                <w:szCs w:val="20"/>
                <w:rtl/>
                <w:lang w:bidi="fa-IR"/>
              </w:rPr>
              <w:t>7</w:t>
            </w:r>
            <w:r w:rsidRPr="00B136BB">
              <w:rPr>
                <w:rFonts w:cs="B Nazanin" w:hint="cs"/>
                <w:sz w:val="20"/>
                <w:szCs w:val="20"/>
                <w:rtl/>
                <w:lang w:bidi="fa-IR"/>
              </w:rPr>
              <w:t>/1403</w:t>
            </w:r>
          </w:p>
        </w:tc>
        <w:tc>
          <w:tcPr>
            <w:tcW w:w="1144" w:type="dxa"/>
            <w:vAlign w:val="center"/>
          </w:tcPr>
          <w:p w14:paraId="64C309F2" w14:textId="56390B7B" w:rsidR="00FC3753" w:rsidRPr="00B136BB" w:rsidRDefault="005037D4" w:rsidP="00FC375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Pr>
                <w:rFonts w:cs="B Nazanin" w:hint="cs"/>
                <w:color w:val="000000" w:themeColor="text1"/>
                <w:sz w:val="20"/>
                <w:szCs w:val="20"/>
                <w:rtl/>
                <w:lang w:bidi="fa-IR"/>
              </w:rPr>
              <w:t xml:space="preserve"> </w:t>
            </w:r>
            <w:r w:rsidRPr="005037D4">
              <w:rPr>
                <w:rFonts w:cs="B Nazanin"/>
                <w:color w:val="000000" w:themeColor="text1"/>
                <w:sz w:val="20"/>
                <w:szCs w:val="20"/>
                <w:rtl/>
                <w:lang w:bidi="fa-IR"/>
              </w:rPr>
              <w:t>(تعر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ف</w:t>
            </w:r>
            <w:r w:rsidRPr="005037D4">
              <w:rPr>
                <w:rFonts w:cs="B Nazanin"/>
                <w:color w:val="000000" w:themeColor="text1"/>
                <w:sz w:val="20"/>
                <w:szCs w:val="20"/>
                <w:rtl/>
                <w:lang w:bidi="fa-IR"/>
              </w:rPr>
              <w:t xml:space="preserve"> تار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خچه</w:t>
            </w:r>
            <w:r w:rsidRPr="005037D4">
              <w:rPr>
                <w:rFonts w:cs="B Nazanin"/>
                <w:color w:val="000000" w:themeColor="text1"/>
                <w:sz w:val="20"/>
                <w:szCs w:val="20"/>
                <w:rtl/>
                <w:lang w:bidi="fa-IR"/>
              </w:rPr>
              <w:t xml:space="preserve"> و قلمرو)</w:t>
            </w:r>
          </w:p>
        </w:tc>
        <w:tc>
          <w:tcPr>
            <w:tcW w:w="2992" w:type="dxa"/>
            <w:vAlign w:val="center"/>
          </w:tcPr>
          <w:p w14:paraId="514E06BA" w14:textId="77777777" w:rsidR="005037D4" w:rsidRPr="005037D4" w:rsidRDefault="005037D4" w:rsidP="005037D4">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تعر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ف</w:t>
            </w:r>
            <w:r w:rsidRPr="005037D4">
              <w:rPr>
                <w:rFonts w:cs="B Nazanin"/>
                <w:color w:val="000000" w:themeColor="text1"/>
                <w:sz w:val="20"/>
                <w:szCs w:val="20"/>
                <w:rtl/>
                <w:lang w:bidi="fa-IR"/>
              </w:rPr>
              <w:t xml:space="preserve"> کند انواع جوامع و گروه‌ها و نهادها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اجتماع</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جوامع مختلف را با هم مقا</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سه</w:t>
            </w:r>
            <w:r w:rsidRPr="005037D4">
              <w:rPr>
                <w:rFonts w:cs="B Nazanin"/>
                <w:color w:val="000000" w:themeColor="text1"/>
                <w:sz w:val="20"/>
                <w:szCs w:val="20"/>
                <w:rtl/>
                <w:lang w:bidi="fa-IR"/>
              </w:rPr>
              <w:t xml:space="preserve"> کند.</w:t>
            </w:r>
          </w:p>
          <w:p w14:paraId="2961858F" w14:textId="3964E8C2" w:rsidR="00FC3753" w:rsidRPr="00B136BB" w:rsidRDefault="005037D4" w:rsidP="005037D4">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نهاد سلامت را توض</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ح</w:t>
            </w:r>
            <w:r w:rsidRPr="005037D4">
              <w:rPr>
                <w:rFonts w:cs="B Nazanin"/>
                <w:color w:val="000000" w:themeColor="text1"/>
                <w:sz w:val="20"/>
                <w:szCs w:val="20"/>
                <w:rtl/>
                <w:lang w:bidi="fa-IR"/>
              </w:rPr>
              <w:t xml:space="preserve"> دهد.</w:t>
            </w:r>
          </w:p>
        </w:tc>
        <w:tc>
          <w:tcPr>
            <w:tcW w:w="889" w:type="dxa"/>
            <w:vAlign w:val="center"/>
          </w:tcPr>
          <w:p w14:paraId="1D4D8BAE" w14:textId="29C37919"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42F445B0" w14:textId="4B09835B"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022429C" w14:textId="47011AA4"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EB600F" w:rsidRPr="00B136BB" w14:paraId="3A9372E9"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79ABEB9E" w14:textId="21430C4A" w:rsidR="00EB600F" w:rsidRPr="00B136BB" w:rsidRDefault="00EB600F" w:rsidP="00EB600F">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6</w:t>
            </w:r>
          </w:p>
        </w:tc>
        <w:tc>
          <w:tcPr>
            <w:tcW w:w="1049" w:type="dxa"/>
            <w:vAlign w:val="center"/>
          </w:tcPr>
          <w:p w14:paraId="537AF3B9" w14:textId="406A28B8"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1</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2EE4ECA1" w14:textId="26DB3407" w:rsidR="00EB600F" w:rsidRPr="00B136BB" w:rsidRDefault="00EB600F" w:rsidP="00EB600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(فرهنگ و مراقبت‌ها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و نقش آن در حرفه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w:t>
            </w:r>
          </w:p>
        </w:tc>
        <w:tc>
          <w:tcPr>
            <w:tcW w:w="2992" w:type="dxa"/>
            <w:vAlign w:val="center"/>
          </w:tcPr>
          <w:p w14:paraId="43C310E6"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مدل صلاح</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ت</w:t>
            </w:r>
            <w:r w:rsidRPr="005037D4">
              <w:rPr>
                <w:rFonts w:cs="B Nazanin"/>
                <w:color w:val="000000" w:themeColor="text1"/>
                <w:sz w:val="20"/>
                <w:szCs w:val="20"/>
                <w:rtl/>
                <w:lang w:bidi="fa-IR"/>
              </w:rPr>
              <w:t xml:space="preserve">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توض</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ح</w:t>
            </w:r>
            <w:r w:rsidRPr="005037D4">
              <w:rPr>
                <w:rFonts w:cs="B Nazanin"/>
                <w:color w:val="000000" w:themeColor="text1"/>
                <w:sz w:val="20"/>
                <w:szCs w:val="20"/>
                <w:rtl/>
                <w:lang w:bidi="fa-IR"/>
              </w:rPr>
              <w:t xml:space="preserve"> دهد.</w:t>
            </w:r>
          </w:p>
          <w:p w14:paraId="2D6C1D6D"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عوامل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اجتماع</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بر سلامت را با هم مقا</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سه</w:t>
            </w:r>
            <w:r w:rsidRPr="005037D4">
              <w:rPr>
                <w:rFonts w:cs="B Nazanin"/>
                <w:color w:val="000000" w:themeColor="text1"/>
                <w:sz w:val="20"/>
                <w:szCs w:val="20"/>
                <w:rtl/>
                <w:lang w:bidi="fa-IR"/>
              </w:rPr>
              <w:t xml:space="preserve"> کند و نابرابر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سلامت در جوامع را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ان</w:t>
            </w:r>
            <w:r w:rsidRPr="005037D4">
              <w:rPr>
                <w:rFonts w:cs="B Nazanin"/>
                <w:color w:val="000000" w:themeColor="text1"/>
                <w:sz w:val="20"/>
                <w:szCs w:val="20"/>
                <w:rtl/>
                <w:lang w:bidi="fa-IR"/>
              </w:rPr>
              <w:t xml:space="preserve"> کند.</w:t>
            </w:r>
          </w:p>
          <w:p w14:paraId="27B19838"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فرهنگ در روابط درون حرفه‌ا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توض</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ح</w:t>
            </w:r>
            <w:r w:rsidRPr="005037D4">
              <w:rPr>
                <w:rFonts w:cs="B Nazanin"/>
                <w:color w:val="000000" w:themeColor="text1"/>
                <w:sz w:val="20"/>
                <w:szCs w:val="20"/>
                <w:rtl/>
                <w:lang w:bidi="fa-IR"/>
              </w:rPr>
              <w:t xml:space="preserve"> دهد.</w:t>
            </w:r>
          </w:p>
          <w:p w14:paraId="1F56AFF6" w14:textId="632969F8" w:rsidR="00EB600F" w:rsidRPr="00B136BB"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فرهنگ در ارائه مراقبت به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ماران</w:t>
            </w:r>
            <w:r w:rsidRPr="005037D4">
              <w:rPr>
                <w:rFonts w:cs="B Nazanin"/>
                <w:color w:val="000000" w:themeColor="text1"/>
                <w:sz w:val="20"/>
                <w:szCs w:val="20"/>
                <w:rtl/>
                <w:lang w:bidi="fa-IR"/>
              </w:rPr>
              <w:t xml:space="preserve"> را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ان</w:t>
            </w:r>
            <w:r w:rsidRPr="005037D4">
              <w:rPr>
                <w:rFonts w:cs="B Nazanin"/>
                <w:color w:val="000000" w:themeColor="text1"/>
                <w:sz w:val="20"/>
                <w:szCs w:val="20"/>
                <w:rtl/>
                <w:lang w:bidi="fa-IR"/>
              </w:rPr>
              <w:t xml:space="preserve"> کند.</w:t>
            </w:r>
          </w:p>
        </w:tc>
        <w:tc>
          <w:tcPr>
            <w:tcW w:w="889" w:type="dxa"/>
            <w:vAlign w:val="center"/>
          </w:tcPr>
          <w:p w14:paraId="5BA9312E" w14:textId="45E76E7C"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04D09020" w14:textId="5A866A81"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035CA01" w14:textId="71B0C06F"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EB600F" w:rsidRPr="00B136BB" w14:paraId="11148823"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33050BA" w14:textId="2F440D77" w:rsidR="00EB600F" w:rsidRPr="00B136BB" w:rsidRDefault="00EB600F" w:rsidP="00EB600F">
            <w:pPr>
              <w:bidi/>
              <w:jc w:val="center"/>
              <w:rPr>
                <w:rFonts w:cs="B Nazanin"/>
                <w:color w:val="000000" w:themeColor="text1"/>
                <w:sz w:val="20"/>
                <w:szCs w:val="20"/>
                <w:rtl/>
                <w:lang w:bidi="fa-IR"/>
              </w:rPr>
            </w:pPr>
            <w:r>
              <w:rPr>
                <w:rFonts w:cs="B Nazanin" w:hint="cs"/>
                <w:color w:val="000000" w:themeColor="text1"/>
                <w:sz w:val="20"/>
                <w:szCs w:val="20"/>
                <w:rtl/>
                <w:lang w:bidi="fa-IR"/>
              </w:rPr>
              <w:t>7</w:t>
            </w:r>
          </w:p>
        </w:tc>
        <w:tc>
          <w:tcPr>
            <w:tcW w:w="1049" w:type="dxa"/>
            <w:vAlign w:val="center"/>
          </w:tcPr>
          <w:p w14:paraId="7F95CBA7" w14:textId="34F6E6B5" w:rsidR="00EB600F" w:rsidRPr="00FC3753"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8</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30B2CEF0" w14:textId="7D0CA879" w:rsidR="00EB600F" w:rsidRPr="00B136BB" w:rsidRDefault="00EB600F" w:rsidP="00EB600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تب</w:t>
            </w:r>
            <w:r w:rsidRPr="005037D4">
              <w:rPr>
                <w:rFonts w:cs="B Nazanin" w:hint="cs"/>
                <w:color w:val="000000" w:themeColor="text1"/>
                <w:sz w:val="20"/>
                <w:szCs w:val="20"/>
                <w:rtl/>
                <w:lang w:bidi="fa-IR"/>
              </w:rPr>
              <w:t>یی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رفتارها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انحراف آم</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ز</w:t>
            </w:r>
            <w:r w:rsidRPr="005037D4">
              <w:rPr>
                <w:rFonts w:cs="B Nazanin"/>
                <w:color w:val="000000" w:themeColor="text1"/>
                <w:sz w:val="20"/>
                <w:szCs w:val="20"/>
                <w:rtl/>
                <w:lang w:bidi="fa-IR"/>
              </w:rPr>
              <w:t xml:space="preserve"> در سلامت</w:t>
            </w:r>
          </w:p>
        </w:tc>
        <w:tc>
          <w:tcPr>
            <w:tcW w:w="2992" w:type="dxa"/>
            <w:vAlign w:val="center"/>
          </w:tcPr>
          <w:p w14:paraId="4F2F7C5A" w14:textId="77777777" w:rsidR="00EB600F" w:rsidRPr="005037D4" w:rsidRDefault="00EB600F" w:rsidP="00EB600F">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حساس</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ت‌ها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بداند.</w:t>
            </w:r>
          </w:p>
          <w:p w14:paraId="56B99E09" w14:textId="6BC260F5" w:rsidR="00EB600F" w:rsidRPr="00B136BB" w:rsidRDefault="00EB600F" w:rsidP="00EB600F">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رفتارها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انحراف آم</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ز</w:t>
            </w:r>
            <w:r w:rsidRPr="005037D4">
              <w:rPr>
                <w:rFonts w:cs="B Nazanin"/>
                <w:color w:val="000000" w:themeColor="text1"/>
                <w:sz w:val="20"/>
                <w:szCs w:val="20"/>
                <w:rtl/>
                <w:lang w:bidi="fa-IR"/>
              </w:rPr>
              <w:t xml:space="preserve"> در 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تشخ</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ص</w:t>
            </w:r>
            <w:r w:rsidRPr="005037D4">
              <w:rPr>
                <w:rFonts w:cs="B Nazanin"/>
                <w:color w:val="000000" w:themeColor="text1"/>
                <w:sz w:val="20"/>
                <w:szCs w:val="20"/>
                <w:rtl/>
                <w:lang w:bidi="fa-IR"/>
              </w:rPr>
              <w:t xml:space="preserve"> دهد.</w:t>
            </w:r>
          </w:p>
        </w:tc>
        <w:tc>
          <w:tcPr>
            <w:tcW w:w="889" w:type="dxa"/>
            <w:vAlign w:val="center"/>
          </w:tcPr>
          <w:p w14:paraId="29F098BC" w14:textId="11EE9E00" w:rsidR="00EB600F" w:rsidRPr="00B136BB"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0E20397E" w14:textId="0A302A43" w:rsidR="00EB600F" w:rsidRPr="00B136BB"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054A5E69" w14:textId="74D21205" w:rsidR="00EB600F" w:rsidRPr="00B136BB"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EB600F" w:rsidRPr="00B136BB" w14:paraId="4E1F4B0B"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2E3351C2" w14:textId="60C54B98" w:rsidR="00EB600F" w:rsidRPr="00B136BB" w:rsidRDefault="00EB600F" w:rsidP="00EB600F">
            <w:pPr>
              <w:bidi/>
              <w:jc w:val="center"/>
              <w:rPr>
                <w:rFonts w:cs="B Nazanin"/>
                <w:color w:val="000000" w:themeColor="text1"/>
                <w:sz w:val="20"/>
                <w:szCs w:val="20"/>
                <w:rtl/>
                <w:lang w:bidi="fa-IR"/>
              </w:rPr>
            </w:pPr>
            <w:r>
              <w:rPr>
                <w:rFonts w:cs="B Nazanin" w:hint="cs"/>
                <w:color w:val="000000" w:themeColor="text1"/>
                <w:sz w:val="20"/>
                <w:szCs w:val="20"/>
                <w:rtl/>
                <w:lang w:bidi="fa-IR"/>
              </w:rPr>
              <w:t>8</w:t>
            </w:r>
          </w:p>
        </w:tc>
        <w:tc>
          <w:tcPr>
            <w:tcW w:w="1049" w:type="dxa"/>
            <w:vAlign w:val="center"/>
          </w:tcPr>
          <w:p w14:paraId="01D44F81" w14:textId="3DF7B6A5" w:rsidR="00EB600F" w:rsidRPr="00FC3753"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15</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48FABB0A" w14:textId="069F7B26" w:rsidR="00EB600F" w:rsidRPr="00B136BB" w:rsidRDefault="00EB600F" w:rsidP="00EB600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مهارت انتخاب همسر ، خانواده سالم و روابط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والد</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 فرزندان</w:t>
            </w:r>
          </w:p>
        </w:tc>
        <w:tc>
          <w:tcPr>
            <w:tcW w:w="2992" w:type="dxa"/>
            <w:vAlign w:val="center"/>
          </w:tcPr>
          <w:p w14:paraId="46A5D48F"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نقش دگرگون</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اجتماع</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سلامت را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ان</w:t>
            </w:r>
            <w:r w:rsidRPr="005037D4">
              <w:rPr>
                <w:rFonts w:cs="B Nazanin"/>
                <w:color w:val="000000" w:themeColor="text1"/>
                <w:sz w:val="20"/>
                <w:szCs w:val="20"/>
                <w:rtl/>
                <w:lang w:bidi="fa-IR"/>
              </w:rPr>
              <w:t xml:space="preserve"> کند.</w:t>
            </w:r>
          </w:p>
          <w:p w14:paraId="55E64ACC" w14:textId="62D85FA4" w:rsidR="00EB600F" w:rsidRPr="00B136BB"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مهارت</w:t>
            </w:r>
            <w:r w:rsidRPr="005037D4">
              <w:rPr>
                <w:rFonts w:cs="B Nazanin"/>
                <w:color w:val="000000" w:themeColor="text1"/>
                <w:sz w:val="20"/>
                <w:szCs w:val="20"/>
                <w:rtl/>
                <w:lang w:bidi="fa-IR"/>
              </w:rPr>
              <w:t xml:space="preserve"> انتخاب همسر ، خانواده سالم ، روابط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والد</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 فرزندان</w:t>
            </w:r>
          </w:p>
        </w:tc>
        <w:tc>
          <w:tcPr>
            <w:tcW w:w="889" w:type="dxa"/>
            <w:vAlign w:val="center"/>
          </w:tcPr>
          <w:p w14:paraId="7ED04E9F" w14:textId="3A0A472C"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186513CA" w14:textId="3759387A"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78B4E0C1" w14:textId="74D883D2"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bookmarkEnd w:id="0"/>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DB5D" w14:textId="77777777" w:rsidR="00E92ED4" w:rsidRDefault="00E92ED4" w:rsidP="00026056">
      <w:pPr>
        <w:spacing w:after="0" w:line="240" w:lineRule="auto"/>
      </w:pPr>
      <w:r>
        <w:separator/>
      </w:r>
    </w:p>
  </w:endnote>
  <w:endnote w:type="continuationSeparator" w:id="0">
    <w:p w14:paraId="2D4F5D34" w14:textId="77777777" w:rsidR="00E92ED4" w:rsidRDefault="00E92ED4"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3DF7" w14:textId="77777777" w:rsidR="00E92ED4" w:rsidRDefault="00E92ED4" w:rsidP="00C07008">
      <w:pPr>
        <w:bidi/>
        <w:spacing w:after="0" w:line="240" w:lineRule="auto"/>
      </w:pPr>
      <w:r>
        <w:separator/>
      </w:r>
    </w:p>
  </w:footnote>
  <w:footnote w:type="continuationSeparator" w:id="0">
    <w:p w14:paraId="1F062A3A" w14:textId="77777777" w:rsidR="00E92ED4" w:rsidRDefault="00E92ED4"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C4656"/>
    <w:rsid w:val="000D099E"/>
    <w:rsid w:val="0011192F"/>
    <w:rsid w:val="0011317A"/>
    <w:rsid w:val="001347E7"/>
    <w:rsid w:val="00140AA2"/>
    <w:rsid w:val="00156A2F"/>
    <w:rsid w:val="001746ED"/>
    <w:rsid w:val="00181F75"/>
    <w:rsid w:val="00186111"/>
    <w:rsid w:val="001A6C6C"/>
    <w:rsid w:val="001E4D01"/>
    <w:rsid w:val="001F16FA"/>
    <w:rsid w:val="001F5A6E"/>
    <w:rsid w:val="0020139C"/>
    <w:rsid w:val="00206283"/>
    <w:rsid w:val="00237B4E"/>
    <w:rsid w:val="00241C1A"/>
    <w:rsid w:val="002564D0"/>
    <w:rsid w:val="00262DE7"/>
    <w:rsid w:val="00296458"/>
    <w:rsid w:val="002B3F88"/>
    <w:rsid w:val="002C279A"/>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037D4"/>
    <w:rsid w:val="005932CD"/>
    <w:rsid w:val="00596CFE"/>
    <w:rsid w:val="005C195F"/>
    <w:rsid w:val="005F1B38"/>
    <w:rsid w:val="00600D8A"/>
    <w:rsid w:val="0064357E"/>
    <w:rsid w:val="00654A14"/>
    <w:rsid w:val="00654B49"/>
    <w:rsid w:val="00661486"/>
    <w:rsid w:val="00664510"/>
    <w:rsid w:val="00682137"/>
    <w:rsid w:val="006B3385"/>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244FF"/>
    <w:rsid w:val="008561E7"/>
    <w:rsid w:val="00862491"/>
    <w:rsid w:val="00866866"/>
    <w:rsid w:val="0087303F"/>
    <w:rsid w:val="008846BE"/>
    <w:rsid w:val="008A314B"/>
    <w:rsid w:val="008B74F9"/>
    <w:rsid w:val="008D7D5F"/>
    <w:rsid w:val="00912EED"/>
    <w:rsid w:val="0091446E"/>
    <w:rsid w:val="00936148"/>
    <w:rsid w:val="009622FA"/>
    <w:rsid w:val="009A3FF5"/>
    <w:rsid w:val="00A1696D"/>
    <w:rsid w:val="00A25A49"/>
    <w:rsid w:val="00A43A46"/>
    <w:rsid w:val="00A57091"/>
    <w:rsid w:val="00A67DE1"/>
    <w:rsid w:val="00A73B93"/>
    <w:rsid w:val="00A86807"/>
    <w:rsid w:val="00A8793F"/>
    <w:rsid w:val="00AB3364"/>
    <w:rsid w:val="00AB361D"/>
    <w:rsid w:val="00AB6DB8"/>
    <w:rsid w:val="00AC751B"/>
    <w:rsid w:val="00AF1DE6"/>
    <w:rsid w:val="00AF4561"/>
    <w:rsid w:val="00B01241"/>
    <w:rsid w:val="00B136BB"/>
    <w:rsid w:val="00B81258"/>
    <w:rsid w:val="00B860A1"/>
    <w:rsid w:val="00B902EB"/>
    <w:rsid w:val="00B92E0E"/>
    <w:rsid w:val="00BA3DCC"/>
    <w:rsid w:val="00BD132B"/>
    <w:rsid w:val="00BD6ADD"/>
    <w:rsid w:val="00BD6DCB"/>
    <w:rsid w:val="00BD7AC1"/>
    <w:rsid w:val="00BE6254"/>
    <w:rsid w:val="00C05F60"/>
    <w:rsid w:val="00C07008"/>
    <w:rsid w:val="00C2010E"/>
    <w:rsid w:val="00C26A64"/>
    <w:rsid w:val="00C51777"/>
    <w:rsid w:val="00C7662E"/>
    <w:rsid w:val="00C80F1B"/>
    <w:rsid w:val="00C912AE"/>
    <w:rsid w:val="00C96C9A"/>
    <w:rsid w:val="00CA164D"/>
    <w:rsid w:val="00CC5522"/>
    <w:rsid w:val="00CD2C9F"/>
    <w:rsid w:val="00CD4330"/>
    <w:rsid w:val="00CD4CC7"/>
    <w:rsid w:val="00CE23ED"/>
    <w:rsid w:val="00CE4CB6"/>
    <w:rsid w:val="00CF5E5D"/>
    <w:rsid w:val="00D12EFA"/>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92ED4"/>
    <w:rsid w:val="00EB600F"/>
    <w:rsid w:val="00EE3E80"/>
    <w:rsid w:val="00EF5683"/>
    <w:rsid w:val="00EF593D"/>
    <w:rsid w:val="00EF6203"/>
    <w:rsid w:val="00F46026"/>
    <w:rsid w:val="00F76B0A"/>
    <w:rsid w:val="00F9638E"/>
    <w:rsid w:val="00FC3753"/>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ONLINE</cp:lastModifiedBy>
  <cp:revision>14</cp:revision>
  <cp:lastPrinted>2023-09-19T17:43:00Z</cp:lastPrinted>
  <dcterms:created xsi:type="dcterms:W3CDTF">2024-02-13T06:57:00Z</dcterms:created>
  <dcterms:modified xsi:type="dcterms:W3CDTF">2024-11-16T04:57:00Z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