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78" w:rsidRPr="00631D47" w:rsidRDefault="00852278" w:rsidP="0085227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 wp14:anchorId="25BBCC04" wp14:editId="308E7212">
            <wp:extent cx="980952" cy="12670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11-12 at 15-25-42 144.JPG (JPEG Image 676 × 421 pixels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94" cy="127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78" w:rsidRPr="00631D47" w:rsidRDefault="00852278" w:rsidP="0085227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52278" w:rsidRPr="00635C44" w:rsidRDefault="00852278" w:rsidP="0085227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دانشکده</w:t>
      </w:r>
      <w:r w:rsidRPr="00631D47">
        <w:rPr>
          <w:rFonts w:cs="B Nazanin" w:hint="cs"/>
          <w:b/>
          <w:bCs/>
          <w:sz w:val="28"/>
          <w:szCs w:val="28"/>
          <w:rtl/>
          <w:lang w:bidi="fa-IR"/>
        </w:rPr>
        <w:t xml:space="preserve"> علوم پزشکی </w:t>
      </w:r>
      <w:r w:rsidRPr="00635C44">
        <w:rPr>
          <w:rFonts w:cs="B Nazanin" w:hint="cs"/>
          <w:b/>
          <w:bCs/>
          <w:sz w:val="28"/>
          <w:szCs w:val="28"/>
          <w:rtl/>
          <w:lang w:bidi="fa-IR"/>
        </w:rPr>
        <w:t xml:space="preserve">و خدمات بهداشتی درمانی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تربت جام</w:t>
      </w:r>
    </w:p>
    <w:p w:rsidR="00852278" w:rsidRPr="00631D47" w:rsidRDefault="00852278" w:rsidP="00852278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35C44">
        <w:rPr>
          <w:rFonts w:cs="B Nazanin"/>
          <w:b/>
          <w:bCs/>
          <w:sz w:val="28"/>
          <w:szCs w:val="28"/>
          <w:lang w:bidi="fa-IR"/>
        </w:rPr>
        <w:t>Log book</w:t>
      </w:r>
      <w:r w:rsidRPr="00635C44">
        <w:rPr>
          <w:rFonts w:cs="B Nazanin" w:hint="cs"/>
          <w:b/>
          <w:bCs/>
          <w:sz w:val="28"/>
          <w:szCs w:val="28"/>
          <w:rtl/>
          <w:lang w:bidi="fa-IR"/>
        </w:rPr>
        <w:t xml:space="preserve"> مربوط به كارآموزي رشته اتاق عمل</w:t>
      </w:r>
      <w:r w:rsidRPr="00631D47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852278" w:rsidRPr="00631D47" w:rsidRDefault="00852278" w:rsidP="00852278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AF45A" wp14:editId="163D1C68">
                <wp:simplePos x="0" y="0"/>
                <wp:positionH relativeFrom="column">
                  <wp:posOffset>-295275</wp:posOffset>
                </wp:positionH>
                <wp:positionV relativeFrom="paragraph">
                  <wp:posOffset>231141</wp:posOffset>
                </wp:positionV>
                <wp:extent cx="6620510" cy="2419350"/>
                <wp:effectExtent l="19050" t="19050" r="46990" b="381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278" w:rsidRPr="00635C44" w:rsidRDefault="00852278" w:rsidP="00852278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خانوادگي:                                                           محل كارآموزي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52278" w:rsidRPr="00635C44" w:rsidRDefault="00852278" w:rsidP="00852278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مربي:                              تاريخ شروع كارآموزي:                                 تاريخ پايان كارآموزي:</w:t>
                            </w:r>
                          </w:p>
                          <w:p w:rsidR="00852278" w:rsidRPr="00635C44" w:rsidRDefault="00852278" w:rsidP="00852278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ascii="LotusBold" w:cs="B Nazanin"/>
                                <w:b/>
                                <w:bCs/>
                                <w:rtl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درس: </w:t>
                            </w:r>
                            <w:r w:rsidRPr="00635C44">
                              <w:rPr>
                                <w:rFonts w:ascii="LotusBold" w:cs="B Nazanin"/>
                                <w:b/>
                                <w:bCs/>
                                <w:rtl/>
                              </w:rPr>
                              <w:t>کارآموز</w:t>
                            </w:r>
                            <w:r w:rsidRPr="00635C44"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635C44">
                              <w:rPr>
                                <w:rFonts w:ascii="LotusBold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 xml:space="preserve">اصول و فنون فرد </w:t>
                            </w:r>
                            <w:r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>سیار</w:t>
                            </w:r>
                            <w:r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</w:t>
                            </w:r>
                            <w:r w:rsidRPr="00635C44"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 xml:space="preserve">تعداد واحد: </w:t>
                            </w:r>
                          </w:p>
                          <w:p w:rsidR="00852278" w:rsidRPr="00635C44" w:rsidRDefault="00852278" w:rsidP="00852278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 هدف:  دانشجويان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ترم 4                </w:t>
                            </w: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مقطع تحصيلي: كارشناسي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مدت دوره: </w:t>
                            </w:r>
                          </w:p>
                          <w:p w:rsidR="00852278" w:rsidRDefault="00852278" w:rsidP="00852278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ارزشیابی: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 عملي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5C44">
                              <w:rPr>
                                <w:rFonts w:cs="B Nazanin"/>
                                <w:lang w:bidi="fa-IR"/>
                              </w:rPr>
                              <w:t>: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10نمره   </w:t>
                            </w: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اخلاق حرفه ای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5 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نمره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تکالیف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5 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نمره</w:t>
                            </w:r>
                          </w:p>
                          <w:p w:rsidR="00852278" w:rsidRPr="00D05E9A" w:rsidRDefault="00852278" w:rsidP="00852278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تعداد و </w:t>
                            </w:r>
                            <w:r w:rsidRPr="00D05E9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غیبت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5E9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AF4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25pt;margin-top:18.2pt;width:521.3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" strokeweight="4.5pt">
                <v:stroke linestyle="thickThin"/>
                <v:textbox>
                  <w:txbxContent>
                    <w:p w:rsidR="00852278" w:rsidRPr="00635C44" w:rsidRDefault="00852278" w:rsidP="00852278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خانوادگي:                                                           محل كارآموزي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:rsidR="00852278" w:rsidRPr="00635C44" w:rsidRDefault="00852278" w:rsidP="00852278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مربي:                              تاريخ شروع كارآموزي:                                 تاريخ پايان كارآموزي:</w:t>
                      </w:r>
                    </w:p>
                    <w:p w:rsidR="00852278" w:rsidRPr="00635C44" w:rsidRDefault="00852278" w:rsidP="00852278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ascii="LotusBold" w:cs="B Nazanin"/>
                          <w:b/>
                          <w:bCs/>
                          <w:rtl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درس: </w:t>
                      </w:r>
                      <w:r w:rsidRPr="00635C44">
                        <w:rPr>
                          <w:rFonts w:ascii="LotusBold" w:cs="B Nazanin"/>
                          <w:b/>
                          <w:bCs/>
                          <w:rtl/>
                        </w:rPr>
                        <w:t>کارآموز</w:t>
                      </w:r>
                      <w:r w:rsidRPr="00635C44"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>ی</w:t>
                      </w:r>
                      <w:r w:rsidRPr="00635C44">
                        <w:rPr>
                          <w:rFonts w:ascii="LotusBold"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 xml:space="preserve">اصول و فنون فرد </w:t>
                      </w:r>
                      <w:r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>سیار</w:t>
                      </w:r>
                      <w:r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 xml:space="preserve">                                  </w:t>
                      </w:r>
                      <w:r w:rsidRPr="00635C44"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 xml:space="preserve">تعداد واحد: </w:t>
                      </w:r>
                    </w:p>
                    <w:p w:rsidR="00852278" w:rsidRPr="00635C44" w:rsidRDefault="00852278" w:rsidP="00852278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گروه هدف:  دانشجويان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ترم 4                </w:t>
                      </w: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مقطع تحصيلي: كارشناسي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</w:t>
                      </w: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مدت دوره: </w:t>
                      </w:r>
                    </w:p>
                    <w:p w:rsidR="00852278" w:rsidRDefault="00852278" w:rsidP="00852278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ارزشیابی: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 عملي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35C44">
                        <w:rPr>
                          <w:rFonts w:cs="B Nazanin"/>
                          <w:lang w:bidi="fa-IR"/>
                        </w:rPr>
                        <w:t>: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10نمره   </w:t>
                      </w: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اخلاق حرفه ای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5 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 نمره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تکالیف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5 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 نمره</w:t>
                      </w:r>
                    </w:p>
                    <w:p w:rsidR="00852278" w:rsidRPr="00D05E9A" w:rsidRDefault="00852278" w:rsidP="00852278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تعداد و </w:t>
                      </w:r>
                      <w:r w:rsidRPr="00D05E9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غیبت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D05E9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rPr>
          <w:rFonts w:cs="B Nazanin"/>
          <w:rtl/>
          <w:lang w:bidi="fa-IR"/>
        </w:rPr>
      </w:pPr>
    </w:p>
    <w:p w:rsidR="00852278" w:rsidRPr="00631D47" w:rsidRDefault="00852278" w:rsidP="00852278">
      <w:pPr>
        <w:jc w:val="lowKashida"/>
        <w:rPr>
          <w:rFonts w:cs="B Nazanin"/>
          <w:rtl/>
          <w:lang w:bidi="fa-IR"/>
        </w:rPr>
      </w:pPr>
      <w:r w:rsidRPr="00631D47">
        <w:rPr>
          <w:rFonts w:cs="B Nazanin"/>
          <w:rtl/>
          <w:lang w:bidi="fa-IR"/>
        </w:rPr>
        <w:t xml:space="preserve">ضمن آرزوي موفقيت در طي دوره </w:t>
      </w:r>
      <w:r w:rsidRPr="00631D47">
        <w:rPr>
          <w:rFonts w:ascii="LotusBold" w:cs="B Nazanin" w:hint="cs"/>
          <w:b/>
          <w:bCs/>
          <w:sz w:val="26"/>
          <w:szCs w:val="26"/>
          <w:rtl/>
        </w:rPr>
        <w:t>کارآموزي</w:t>
      </w:r>
      <w:r w:rsidRPr="00631D47">
        <w:rPr>
          <w:rFonts w:ascii="LotusBold" w:cs="B Nazanin"/>
          <w:b/>
          <w:bCs/>
          <w:sz w:val="26"/>
          <w:szCs w:val="26"/>
        </w:rPr>
        <w:t xml:space="preserve"> </w:t>
      </w:r>
      <w:r w:rsidRPr="00631D47">
        <w:rPr>
          <w:rFonts w:cs="B Nazanin"/>
          <w:rtl/>
          <w:lang w:bidi="fa-IR"/>
        </w:rPr>
        <w:t xml:space="preserve">اميد است بتوانيد در جهت ارتقاء توانمندي علمي </w:t>
      </w:r>
      <w:r w:rsidRPr="00631D47">
        <w:rPr>
          <w:rFonts w:cs="B Nazanin" w:hint="cs"/>
          <w:rtl/>
          <w:lang w:bidi="fa-IR"/>
        </w:rPr>
        <w:t>و</w:t>
      </w:r>
      <w:r w:rsidRPr="00631D47">
        <w:rPr>
          <w:rFonts w:cs="B Nazanin"/>
          <w:rtl/>
          <w:lang w:bidi="fa-IR"/>
        </w:rPr>
        <w:t>عملي خود كوشا باشيد.</w:t>
      </w:r>
    </w:p>
    <w:p w:rsidR="00852278" w:rsidRPr="00631D47" w:rsidRDefault="00852278" w:rsidP="00852278">
      <w:pPr>
        <w:jc w:val="lowKashida"/>
        <w:rPr>
          <w:rFonts w:cs="B Nazanin"/>
          <w:b/>
          <w:bCs/>
          <w:rtl/>
          <w:lang w:bidi="fa-IR"/>
        </w:rPr>
      </w:pPr>
      <w:r w:rsidRPr="00631D47">
        <w:rPr>
          <w:rFonts w:cs="B Nazanin"/>
          <w:b/>
          <w:bCs/>
          <w:rtl/>
          <w:lang w:bidi="fa-IR"/>
        </w:rPr>
        <w:t>قوانين و مقرارت آموزشي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 xml:space="preserve">ساعت كارآموزي در </w:t>
      </w:r>
      <w:r w:rsidRPr="00631D47">
        <w:rPr>
          <w:rFonts w:cs="B Nazanin" w:hint="cs"/>
          <w:rtl/>
          <w:lang w:bidi="fa-IR"/>
        </w:rPr>
        <w:t>مرکز</w:t>
      </w:r>
      <w:r w:rsidRPr="00631D47">
        <w:rPr>
          <w:rFonts w:cs="B Nazanin"/>
          <w:rtl/>
          <w:lang w:bidi="fa-IR"/>
        </w:rPr>
        <w:t xml:space="preserve">از ساعت 7:30 </w:t>
      </w:r>
      <w:r w:rsidRPr="00631D47">
        <w:rPr>
          <w:rFonts w:cs="B Nazanin" w:hint="cs"/>
          <w:rtl/>
          <w:lang w:bidi="fa-IR"/>
        </w:rPr>
        <w:t xml:space="preserve">الی </w:t>
      </w:r>
      <w:r w:rsidRPr="00631D47">
        <w:rPr>
          <w:rFonts w:cs="B Nazanin"/>
          <w:rtl/>
          <w:lang w:bidi="fa-IR"/>
        </w:rPr>
        <w:t xml:space="preserve"> 1</w:t>
      </w:r>
      <w:r>
        <w:rPr>
          <w:rFonts w:cs="B Nazanin" w:hint="cs"/>
          <w:rtl/>
          <w:lang w:bidi="fa-IR"/>
        </w:rPr>
        <w:t>2:30</w:t>
      </w:r>
      <w:r w:rsidRPr="00631D47">
        <w:rPr>
          <w:rFonts w:cs="B Nazanin"/>
          <w:rtl/>
          <w:lang w:bidi="fa-IR"/>
        </w:rPr>
        <w:t xml:space="preserve"> مي باشد.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 w:hint="cs"/>
          <w:rtl/>
          <w:lang w:bidi="fa-IR"/>
        </w:rPr>
        <w:t>استفاده از اتیکت (برچسب شناسایی) اجباری است.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استفاده از یونیفرم مطابق مقرارت دانشکده</w:t>
      </w:r>
      <w:r w:rsidRPr="00631D47">
        <w:rPr>
          <w:rFonts w:cs="B Nazanin" w:hint="cs"/>
          <w:rtl/>
          <w:lang w:bidi="fa-IR"/>
        </w:rPr>
        <w:t xml:space="preserve">  ضروری می باشد</w:t>
      </w:r>
      <w:r w:rsidRPr="00631D47">
        <w:rPr>
          <w:rFonts w:cs="B Nazanin"/>
          <w:rtl/>
          <w:lang w:bidi="fa-IR"/>
        </w:rPr>
        <w:t>.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در زمينه كوتاه نگه داشتن ناخن و عدم استفاده از زيور آلات متعاقب قوانين و مقررات دانشكده عمل نماي</w:t>
      </w:r>
      <w:r w:rsidRPr="00631D47">
        <w:rPr>
          <w:rFonts w:cs="B Nazanin" w:hint="cs"/>
          <w:rtl/>
          <w:lang w:bidi="fa-IR"/>
        </w:rPr>
        <w:t>ی</w:t>
      </w:r>
      <w:r w:rsidRPr="00631D47">
        <w:rPr>
          <w:rFonts w:cs="B Nazanin"/>
          <w:rtl/>
          <w:lang w:bidi="fa-IR"/>
        </w:rPr>
        <w:t>د.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در برخورد با بيماران، همراهان آنها، همكاران، كادر آموزشي- درماني در</w:t>
      </w:r>
      <w:r w:rsidRPr="00631D47">
        <w:rPr>
          <w:rFonts w:cs="B Nazanin" w:hint="cs"/>
          <w:rtl/>
          <w:lang w:bidi="fa-IR"/>
        </w:rPr>
        <w:t>مرکز</w:t>
      </w:r>
      <w:r w:rsidRPr="00631D47">
        <w:rPr>
          <w:rFonts w:cs="B Nazanin"/>
          <w:rtl/>
          <w:lang w:bidi="fa-IR"/>
        </w:rPr>
        <w:t xml:space="preserve"> رعايت اصول اخلاقي و شئونات اسلامي را </w:t>
      </w:r>
      <w:r w:rsidRPr="00631D47">
        <w:rPr>
          <w:rFonts w:cs="B Nazanin" w:hint="cs"/>
          <w:rtl/>
          <w:lang w:bidi="fa-IR"/>
        </w:rPr>
        <w:t>ب</w:t>
      </w:r>
      <w:r w:rsidRPr="00631D47">
        <w:rPr>
          <w:rFonts w:cs="B Nazanin"/>
          <w:rtl/>
          <w:lang w:bidi="fa-IR"/>
        </w:rPr>
        <w:t>نمايد.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 xml:space="preserve">خروج از </w:t>
      </w:r>
      <w:r w:rsidRPr="00631D47">
        <w:rPr>
          <w:rFonts w:cs="B Nazanin" w:hint="cs"/>
          <w:rtl/>
          <w:lang w:bidi="fa-IR"/>
        </w:rPr>
        <w:t>مرکز</w:t>
      </w:r>
      <w:r w:rsidRPr="00631D47">
        <w:rPr>
          <w:rFonts w:cs="B Nazanin"/>
          <w:rtl/>
          <w:lang w:bidi="fa-IR"/>
        </w:rPr>
        <w:t>تحت عناويني مانند پيگيري امور اداري، شركت در جلسه و ...</w:t>
      </w:r>
      <w:r w:rsidRPr="00631D47">
        <w:rPr>
          <w:rFonts w:cs="B Nazanin" w:hint="cs"/>
          <w:rtl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 xml:space="preserve"> فقط با كسب مجوز از استاد مربوطه </w:t>
      </w:r>
      <w:r w:rsidRPr="00631D47">
        <w:rPr>
          <w:rFonts w:cs="B Nazanin" w:hint="cs"/>
          <w:rtl/>
          <w:lang w:bidi="fa-IR"/>
        </w:rPr>
        <w:t>میسر می باشد</w:t>
      </w:r>
      <w:r w:rsidRPr="00631D47">
        <w:rPr>
          <w:rFonts w:cs="B Nazanin"/>
          <w:rtl/>
          <w:lang w:bidi="fa-IR"/>
        </w:rPr>
        <w:t>.</w:t>
      </w:r>
    </w:p>
    <w:p w:rsidR="00852278" w:rsidRPr="00631D47" w:rsidRDefault="00852278" w:rsidP="00852278">
      <w:pPr>
        <w:numPr>
          <w:ilvl w:val="0"/>
          <w:numId w:val="1"/>
        </w:numPr>
        <w:pBdr>
          <w:bottom w:val="single" w:sz="4" w:space="1" w:color="auto"/>
        </w:pBd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رعايت قوانين و مقررات آموزشي در بخش</w:t>
      </w:r>
      <w:r w:rsidRPr="00631D47">
        <w:rPr>
          <w:rFonts w:cs="B Nazanin" w:hint="cs"/>
          <w:rtl/>
          <w:lang w:bidi="fa-IR"/>
        </w:rPr>
        <w:t xml:space="preserve">، ارائه تکالیف یادگیری، </w:t>
      </w:r>
      <w:r w:rsidRPr="00631D47">
        <w:rPr>
          <w:rFonts w:cs="B Nazanin"/>
          <w:rtl/>
          <w:lang w:bidi="fa-IR"/>
        </w:rPr>
        <w:t>شركت در بحث گروهي</w:t>
      </w:r>
      <w:r w:rsidRPr="00631D47">
        <w:rPr>
          <w:rFonts w:cs="B Nazanin" w:hint="cs"/>
          <w:rtl/>
          <w:lang w:bidi="fa-IR"/>
        </w:rPr>
        <w:t>،</w:t>
      </w:r>
      <w:r w:rsidRPr="00631D47">
        <w:rPr>
          <w:rFonts w:cs="B Nazanin"/>
          <w:rtl/>
          <w:lang w:bidi="fa-IR"/>
        </w:rPr>
        <w:t xml:space="preserve"> </w:t>
      </w:r>
      <w:r w:rsidRPr="00631D47">
        <w:rPr>
          <w:rFonts w:cs="B Nazanin" w:hint="cs"/>
          <w:rtl/>
          <w:lang w:bidi="fa-IR"/>
        </w:rPr>
        <w:t xml:space="preserve">ارائه مراقبت ها و مشارکت فعال در یادگیری و یادگیری خودراهبر از مواردی است  که در ارزشیابی لحاظ می شود </w:t>
      </w:r>
      <w:r>
        <w:rPr>
          <w:rFonts w:cs="B Nazanin" w:hint="cs"/>
          <w:rtl/>
          <w:lang w:bidi="fa-IR"/>
        </w:rPr>
        <w:t>.</w:t>
      </w:r>
      <w:r w:rsidRPr="00631D47">
        <w:rPr>
          <w:rFonts w:cs="B Nazanin" w:hint="cs"/>
          <w:rtl/>
          <w:lang w:bidi="fa-IR"/>
        </w:rPr>
        <w:t xml:space="preserve"> کلیه تکالیف خود را در پایان دوره به استاد بالینی خود تحویل دهید.</w:t>
      </w:r>
    </w:p>
    <w:p w:rsidR="00852278" w:rsidRDefault="00852278" w:rsidP="00852278">
      <w:pPr>
        <w:ind w:left="360"/>
        <w:jc w:val="center"/>
        <w:rPr>
          <w:rFonts w:cs="B Nazanin"/>
          <w:b/>
          <w:bCs/>
          <w:rtl/>
          <w:lang w:bidi="fa-IR"/>
        </w:rPr>
      </w:pPr>
    </w:p>
    <w:p w:rsidR="00852278" w:rsidRDefault="00852278" w:rsidP="00852278">
      <w:pPr>
        <w:ind w:left="360"/>
        <w:jc w:val="center"/>
        <w:rPr>
          <w:rFonts w:cs="B Nazanin"/>
          <w:b/>
          <w:bCs/>
          <w:rtl/>
          <w:lang w:bidi="fa-IR"/>
        </w:rPr>
      </w:pPr>
      <w:r w:rsidRPr="00631D47">
        <w:rPr>
          <w:rFonts w:cs="B Nazanin" w:hint="cs"/>
          <w:b/>
          <w:bCs/>
          <w:rtl/>
          <w:lang w:bidi="fa-IR"/>
        </w:rPr>
        <w:t>نکاتی که می بایست به آن دقت شود:</w:t>
      </w:r>
    </w:p>
    <w:p w:rsidR="00852278" w:rsidRPr="00631D47" w:rsidRDefault="00852278" w:rsidP="00852278">
      <w:pPr>
        <w:ind w:left="360"/>
        <w:jc w:val="center"/>
        <w:rPr>
          <w:rFonts w:cs="B Nazanin"/>
          <w:b/>
          <w:bCs/>
          <w:lang w:bidi="fa-IR"/>
        </w:rPr>
      </w:pP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 w:hint="cs"/>
          <w:rtl/>
          <w:lang w:bidi="fa-IR"/>
        </w:rPr>
        <w:t xml:space="preserve">کلیه 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تجربيات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عملي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و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علمي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خود</w:t>
      </w:r>
      <w:r w:rsidRPr="00631D47">
        <w:rPr>
          <w:rFonts w:cs="B Nazanin" w:hint="cs"/>
          <w:rtl/>
          <w:lang w:bidi="fa-IR"/>
        </w:rPr>
        <w:t>را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 xml:space="preserve">در </w:t>
      </w:r>
      <w:r w:rsidRPr="00631D47">
        <w:rPr>
          <w:rFonts w:cs="B Nazanin" w:hint="cs"/>
          <w:rtl/>
          <w:lang w:bidi="fa-IR"/>
        </w:rPr>
        <w:t>لاگ بوک ثبت نمایید (و یا پیوست  کنید).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 w:hint="cs"/>
          <w:rtl/>
          <w:lang w:bidi="fa-IR"/>
        </w:rPr>
        <w:t>ت</w:t>
      </w:r>
      <w:r w:rsidRPr="00631D47">
        <w:rPr>
          <w:rFonts w:cs="B Nazanin"/>
          <w:rtl/>
          <w:lang w:bidi="fa-IR"/>
        </w:rPr>
        <w:t xml:space="preserve">كميل </w:t>
      </w:r>
      <w:r w:rsidRPr="00631D47">
        <w:rPr>
          <w:rFonts w:cs="B Nazanin" w:hint="cs"/>
          <w:rtl/>
          <w:lang w:bidi="fa-IR"/>
        </w:rPr>
        <w:t xml:space="preserve"> لاگ بوک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شروع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دوره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 xml:space="preserve"> کارآموزی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الزامي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است</w:t>
      </w:r>
      <w:r w:rsidRPr="00631D47">
        <w:rPr>
          <w:rFonts w:cs="B Nazanin"/>
          <w:lang w:bidi="fa-IR"/>
        </w:rPr>
        <w:t>.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 w:hint="cs"/>
          <w:rtl/>
          <w:lang w:bidi="fa-IR"/>
        </w:rPr>
        <w:t>لاگ بوک</w:t>
      </w:r>
      <w:r w:rsidRPr="00631D47">
        <w:rPr>
          <w:rFonts w:cs="B Nazanin"/>
          <w:rtl/>
          <w:lang w:bidi="fa-IR"/>
        </w:rPr>
        <w:t xml:space="preserve"> </w:t>
      </w:r>
      <w:r w:rsidRPr="00631D47">
        <w:rPr>
          <w:rFonts w:cs="B Nazanin" w:hint="cs"/>
          <w:rtl/>
          <w:lang w:bidi="fa-IR"/>
        </w:rPr>
        <w:t xml:space="preserve"> را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تمامي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اوقات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 xml:space="preserve"> به همراه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داشته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باش</w:t>
      </w:r>
      <w:r w:rsidRPr="00631D47">
        <w:rPr>
          <w:rFonts w:cs="B Nazanin" w:hint="cs"/>
          <w:rtl/>
          <w:lang w:bidi="fa-IR"/>
        </w:rPr>
        <w:t>ی</w:t>
      </w:r>
      <w:r w:rsidRPr="00631D47">
        <w:rPr>
          <w:rFonts w:cs="B Nazanin"/>
          <w:rtl/>
          <w:lang w:bidi="fa-IR"/>
        </w:rPr>
        <w:t>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موقع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لزوم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نسبت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ثبت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اطلاعات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درآن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اقدام</w:t>
      </w:r>
      <w:r w:rsidRPr="00631D47">
        <w:rPr>
          <w:rFonts w:cs="B Nazanin" w:hint="cs"/>
          <w:rtl/>
          <w:lang w:bidi="fa-IR"/>
        </w:rPr>
        <w:t xml:space="preserve"> شود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اين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ترتيب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ثبت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اطلاعات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طريق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رجوع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 w:hint="cs"/>
          <w:rtl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حافظه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كه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خطا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توام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باشد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پيشگيري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خواهد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شد</w:t>
      </w:r>
      <w:r w:rsidRPr="00631D47">
        <w:rPr>
          <w:rFonts w:cs="B Nazanin" w:hint="cs"/>
          <w:rtl/>
          <w:lang w:bidi="fa-IR"/>
        </w:rPr>
        <w:t>.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b/>
          <w:bCs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بهتر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است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پايان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هر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فعاليت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زمان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كوتاهي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همان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محل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انجام فعاليت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تكميل</w:t>
      </w:r>
      <w:r w:rsidRPr="00631D47">
        <w:rPr>
          <w:rFonts w:cs="B Nazanin" w:hint="cs"/>
          <w:rtl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تخصيص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داده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شود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اطلاعات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مورد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نياز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سهولت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دسترس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باشد</w:t>
      </w:r>
      <w:r w:rsidRPr="00631D47">
        <w:rPr>
          <w:rFonts w:cs="B Nazanin"/>
          <w:lang w:bidi="fa-IR"/>
        </w:rPr>
        <w:t>.</w:t>
      </w:r>
    </w:p>
    <w:p w:rsidR="00852278" w:rsidRPr="00631D47" w:rsidRDefault="00852278" w:rsidP="00852278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گروه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آموزشي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مجاز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است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هر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زمان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كه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تشخيص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دهد</w:t>
      </w:r>
      <w:r w:rsidRPr="00631D47">
        <w:rPr>
          <w:rFonts w:cs="B Nazanin" w:hint="cs"/>
          <w:rtl/>
          <w:lang w:bidi="fa-IR"/>
        </w:rPr>
        <w:t xml:space="preserve"> لاگ بوک را </w:t>
      </w:r>
      <w:r w:rsidRPr="00631D47">
        <w:rPr>
          <w:rFonts w:cs="B Nazanin"/>
          <w:rtl/>
          <w:lang w:bidi="fa-IR"/>
        </w:rPr>
        <w:t>جهت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بررسي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يا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نسخه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برداري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اختيار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بگيرد</w:t>
      </w:r>
      <w:r w:rsidRPr="00631D47">
        <w:rPr>
          <w:rFonts w:cs="B Nazanin"/>
          <w:lang w:bidi="fa-IR"/>
        </w:rPr>
        <w:t>.</w:t>
      </w:r>
    </w:p>
    <w:p w:rsidR="00852278" w:rsidRDefault="00852278" w:rsidP="00852278">
      <w:pPr>
        <w:bidi w:val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852278" w:rsidRPr="00867818" w:rsidRDefault="00852278" w:rsidP="00852278">
      <w:pPr>
        <w:jc w:val="center"/>
        <w:rPr>
          <w:rFonts w:cs="B Nazanin"/>
          <w:b/>
          <w:bCs/>
          <w:rtl/>
          <w:lang w:bidi="fa-IR"/>
        </w:rPr>
      </w:pPr>
      <w:r w:rsidRPr="00867818">
        <w:rPr>
          <w:rFonts w:cs="B Nazanin" w:hint="cs"/>
          <w:b/>
          <w:bCs/>
          <w:rtl/>
          <w:lang w:bidi="fa-IR"/>
        </w:rPr>
        <w:lastRenderedPageBreak/>
        <w:t>جدول ثبت فعالیت های روزانه</w:t>
      </w:r>
    </w:p>
    <w:p w:rsidR="00852278" w:rsidRDefault="00852278" w:rsidP="00852278">
      <w:pPr>
        <w:jc w:val="lowKashida"/>
        <w:rPr>
          <w:rFonts w:cs="B Nazanin"/>
          <w:rtl/>
          <w:lang w:bidi="fa-IR"/>
        </w:rPr>
      </w:pPr>
    </w:p>
    <w:tbl>
      <w:tblPr>
        <w:bidiVisual/>
        <w:tblW w:w="8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08"/>
        <w:gridCol w:w="1134"/>
        <w:gridCol w:w="1134"/>
        <w:gridCol w:w="3828"/>
        <w:gridCol w:w="1692"/>
      </w:tblGrid>
      <w:tr w:rsidR="00852278" w:rsidRPr="00A31461" w:rsidTr="00BF377F">
        <w:trPr>
          <w:cantSplit/>
          <w:trHeight w:val="1019"/>
          <w:jc w:val="center"/>
        </w:trPr>
        <w:tc>
          <w:tcPr>
            <w:tcW w:w="4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تاریخ/روز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مشخصات بیمار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نوع جراحي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نقش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فعالیت</w:t>
            </w: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دانشجو درعمل</w:t>
            </w:r>
          </w:p>
        </w:tc>
        <w:tc>
          <w:tcPr>
            <w:tcW w:w="1692" w:type="dxa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تأييد مربي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/ پرسنل</w:t>
            </w:r>
          </w:p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52278" w:rsidRPr="00A31461" w:rsidTr="00BF377F">
        <w:trPr>
          <w:trHeight w:val="42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trHeight w:val="27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trHeight w:val="27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52278" w:rsidRPr="00867818" w:rsidRDefault="00852278" w:rsidP="00852278">
      <w:pPr>
        <w:jc w:val="center"/>
        <w:rPr>
          <w:rFonts w:cs="B Nazanin"/>
          <w:b/>
          <w:bCs/>
          <w:rtl/>
          <w:lang w:bidi="fa-IR"/>
        </w:rPr>
      </w:pPr>
      <w:r w:rsidRPr="00867818">
        <w:rPr>
          <w:rFonts w:cs="B Nazanin" w:hint="cs"/>
          <w:b/>
          <w:bCs/>
          <w:rtl/>
          <w:lang w:bidi="fa-IR"/>
        </w:rPr>
        <w:lastRenderedPageBreak/>
        <w:t>جدول ثبت فعالیت های روزانه</w:t>
      </w:r>
    </w:p>
    <w:p w:rsidR="00852278" w:rsidRDefault="00852278" w:rsidP="00852278">
      <w:pPr>
        <w:jc w:val="lowKashida"/>
        <w:rPr>
          <w:rFonts w:cs="B Nazanin"/>
          <w:rtl/>
          <w:lang w:bidi="fa-IR"/>
        </w:rPr>
      </w:pPr>
    </w:p>
    <w:tbl>
      <w:tblPr>
        <w:bidiVisual/>
        <w:tblW w:w="8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08"/>
        <w:gridCol w:w="1134"/>
        <w:gridCol w:w="1134"/>
        <w:gridCol w:w="3828"/>
        <w:gridCol w:w="1692"/>
      </w:tblGrid>
      <w:tr w:rsidR="00852278" w:rsidRPr="00A31461" w:rsidTr="00BF377F">
        <w:trPr>
          <w:cantSplit/>
          <w:trHeight w:val="1019"/>
          <w:jc w:val="center"/>
        </w:trPr>
        <w:tc>
          <w:tcPr>
            <w:tcW w:w="4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تاریخ/روز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مشخصات بیمار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نوع جراحي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نقش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فعالیت</w:t>
            </w: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دانشجو درعمل</w:t>
            </w:r>
          </w:p>
        </w:tc>
        <w:tc>
          <w:tcPr>
            <w:tcW w:w="1692" w:type="dxa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تأييد مربي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/ پرسنل</w:t>
            </w:r>
          </w:p>
          <w:p w:rsidR="00852278" w:rsidRPr="004151D7" w:rsidRDefault="00852278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52278" w:rsidRPr="00A31461" w:rsidTr="00BF377F">
        <w:trPr>
          <w:trHeight w:val="42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trHeight w:val="27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52278" w:rsidRPr="00A31461" w:rsidTr="00BF377F">
        <w:trPr>
          <w:trHeight w:val="27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52278" w:rsidRPr="00A31461" w:rsidRDefault="00852278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52278" w:rsidRPr="00A31461" w:rsidRDefault="00852278" w:rsidP="00852278">
      <w:pPr>
        <w:jc w:val="center"/>
        <w:rPr>
          <w:rFonts w:cs="B Nazanin"/>
          <w:sz w:val="28"/>
          <w:szCs w:val="28"/>
          <w:rtl/>
          <w:lang w:bidi="fa-IR"/>
        </w:rPr>
      </w:pPr>
      <w:r w:rsidRPr="00A3146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فهرست مهارت‌هاي مورد نياز دانشجويان</w:t>
      </w:r>
    </w:p>
    <w:tbl>
      <w:tblPr>
        <w:bidiVisual/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6662"/>
        <w:gridCol w:w="829"/>
        <w:gridCol w:w="716"/>
        <w:gridCol w:w="616"/>
        <w:gridCol w:w="618"/>
        <w:gridCol w:w="612"/>
      </w:tblGrid>
      <w:tr w:rsidR="00852278" w:rsidRPr="009113AD" w:rsidTr="00BF377F">
        <w:trPr>
          <w:trHeight w:val="250"/>
          <w:jc w:val="center"/>
        </w:trPr>
        <w:tc>
          <w:tcPr>
            <w:tcW w:w="3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9113AD">
              <w:rPr>
                <w:rFonts w:eastAsia="SimSun" w:cs="B Mitra" w:hint="cs"/>
                <w:b/>
                <w:bCs/>
                <w:rtl/>
                <w:lang w:bidi="fa-IR"/>
              </w:rPr>
              <w:t>آیتم تحت ارزشیابی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rtl/>
                <w:lang w:bidi="fa-IR"/>
              </w:rPr>
            </w:pPr>
            <w:r>
              <w:rPr>
                <w:rFonts w:eastAsia="SimSun" w:cs="B Mitra" w:hint="cs"/>
                <w:b/>
                <w:bCs/>
                <w:rtl/>
                <w:lang w:bidi="fa-IR"/>
              </w:rPr>
              <w:t>نمره</w:t>
            </w:r>
          </w:p>
        </w:tc>
      </w:tr>
      <w:tr w:rsidR="00852278" w:rsidRPr="009113AD" w:rsidTr="00BF377F">
        <w:trPr>
          <w:trHeight w:val="231"/>
          <w:jc w:val="center"/>
        </w:trPr>
        <w:tc>
          <w:tcPr>
            <w:tcW w:w="34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113AD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75/0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52278" w:rsidRPr="009113AD" w:rsidTr="00BF377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lang w:bidi="fa-IR"/>
              </w:rPr>
            </w:pPr>
            <w:r w:rsidRPr="009113AD">
              <w:rPr>
                <w:rFonts w:cs="B Titr" w:hint="cs"/>
                <w:b/>
                <w:bCs/>
                <w:rtl/>
                <w:lang w:bidi="fa-IR"/>
              </w:rPr>
              <w:t>عمومی</w:t>
            </w: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حضور به موقع و آماده شدن در محل کارآموزی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پایبندی به قوانین مرکز درمانی و دانشکده ( نحوه لباس پوشیدن و حفظ ظاهر آراسته و ...)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داشتن قدرت ابتکار و خلاقیت در حین انجام کار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داشتن اعتماد به نفس حین انجام فعالیت و درخواست کمک در صورت نیاز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رعایت اصول ایمنی حین کار مراقبت از تجهیزات گران‌قیمت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صرفه‌جویی در کاربرد وسایل به منظور کاهش هزینه‌های بیمار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انجام کار با سرعت و دقت مناسب و سازگاری با محیط پر استرس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کمک به سایر دانشجویان و پرسنل بعد از اتمام کار خود و فعالیت به عنوان عضوی از تیم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تشکر و قدردانی از کادر درمانی بعد از پایان فعالیت (در نقش فرد سیار و اسکراب)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پذیرش پیشنهادات و انتقادات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52278" w:rsidRPr="009113AD" w:rsidRDefault="00852278" w:rsidP="00BF377F">
            <w:pPr>
              <w:spacing w:line="10" w:lineRule="atLeast"/>
              <w:contextualSpacing/>
              <w:jc w:val="center"/>
              <w:rPr>
                <w:rFonts w:cs="B Titr"/>
                <w:b/>
                <w:bCs/>
                <w:lang w:bidi="fa-IR"/>
              </w:rPr>
            </w:pPr>
            <w:r w:rsidRPr="009113AD">
              <w:rPr>
                <w:rFonts w:cs="B Titr" w:hint="cs"/>
                <w:b/>
                <w:bCs/>
                <w:rtl/>
                <w:lang w:bidi="fa-IR"/>
              </w:rPr>
              <w:t>اخلاق حرفه ای در اتاق عمل</w:t>
            </w: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احترام به اعتقادات و آداب و رسوم بیمار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حفظ حریم خصوصی بیمار در اتاق عمل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کنترل رضایت نامه های بیمار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حفظ اسرار بیمار در اتاق عمل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داشتن حس مسئولیت پذیری حرفه ای نسبت به وظایف خود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ارتباط حرفه ای مناسب با بیمار، پرسنل، پزشک، سایر دانشجویان و استاد مربوطه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خودداری از تنها گذاشتن و ترک بیمار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انجام مراقبت معنوی در بیمار قبل از عمل جراحی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داشتن صداقت، تعهد حرفه ای و وجدان جراحی در عملکرد بالینی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رعایت مقررات ایمنی شغلی (فیزیکی، شیمیایی و بیولوژیکی) و مدیریت خطر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9113AD" w:rsidTr="00BF377F">
        <w:trPr>
          <w:trHeight w:val="37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Default="00852278" w:rsidP="00BF377F">
            <w:pPr>
              <w:spacing w:line="10" w:lineRule="atLeast"/>
              <w:contextualSpacing/>
              <w:jc w:val="both"/>
              <w:rPr>
                <w:rFonts w:eastAsia="SimSun" w:cs="B Titr"/>
                <w:rtl/>
                <w:lang w:bidi="fa-IR"/>
              </w:rPr>
            </w:pPr>
            <w:r>
              <w:rPr>
                <w:rFonts w:eastAsia="SimSun" w:cs="B Titr" w:hint="cs"/>
                <w:rtl/>
                <w:lang w:bidi="fa-IR"/>
              </w:rPr>
              <w:t>نمره کل از 20 :</w:t>
            </w:r>
          </w:p>
          <w:p w:rsidR="00852278" w:rsidRPr="009113AD" w:rsidRDefault="00852278" w:rsidP="00BF377F">
            <w:pPr>
              <w:spacing w:line="10" w:lineRule="atLeast"/>
              <w:contextualSpacing/>
              <w:jc w:val="both"/>
              <w:rPr>
                <w:rFonts w:eastAsia="SimSun" w:cs="B Titr"/>
                <w:lang w:bidi="fa-IR"/>
              </w:rPr>
            </w:pPr>
          </w:p>
        </w:tc>
      </w:tr>
    </w:tbl>
    <w:p w:rsidR="00852278" w:rsidRPr="009113AD" w:rsidRDefault="00852278" w:rsidP="00852278">
      <w:pPr>
        <w:rPr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:rsidR="00852278" w:rsidRPr="00662E89" w:rsidRDefault="00852278" w:rsidP="00852278">
      <w:pPr>
        <w:jc w:val="center"/>
        <w:rPr>
          <w:rFonts w:eastAsia="SimSun" w:cs="B Titr"/>
          <w:b/>
          <w:bCs/>
          <w:rtl/>
          <w:lang w:bidi="fa-IR"/>
        </w:rPr>
      </w:pPr>
      <w:r>
        <w:rPr>
          <w:rFonts w:eastAsia="SimSun" w:cs="B Titr"/>
          <w:b/>
          <w:bCs/>
          <w:rtl/>
          <w:lang w:bidi="fa-IR"/>
        </w:rPr>
        <w:br w:type="page"/>
      </w:r>
      <w:r w:rsidRPr="00531C71">
        <w:rPr>
          <w:rFonts w:eastAsia="SimSun" w:cs="B Titr" w:hint="cs"/>
          <w:b/>
          <w:bCs/>
          <w:rtl/>
          <w:lang w:bidi="fa-IR"/>
        </w:rPr>
        <w:lastRenderedPageBreak/>
        <w:t>چک لیست ارزیابی اصول و فنون عملکرد فر</w:t>
      </w:r>
      <w:r>
        <w:rPr>
          <w:rFonts w:eastAsia="SimSun" w:cs="B Titr" w:hint="cs"/>
          <w:b/>
          <w:bCs/>
          <w:rtl/>
          <w:lang w:bidi="fa-IR"/>
        </w:rPr>
        <w:t>د سیار</w:t>
      </w:r>
    </w:p>
    <w:tbl>
      <w:tblPr>
        <w:bidiVisual/>
        <w:tblW w:w="5607" w:type="pct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6790"/>
        <w:gridCol w:w="606"/>
        <w:gridCol w:w="619"/>
        <w:gridCol w:w="614"/>
        <w:gridCol w:w="619"/>
        <w:gridCol w:w="614"/>
      </w:tblGrid>
      <w:tr w:rsidR="00852278" w:rsidRPr="00531C71" w:rsidTr="00BF377F">
        <w:trPr>
          <w:trHeight w:val="140"/>
        </w:trPr>
        <w:tc>
          <w:tcPr>
            <w:tcW w:w="3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2278" w:rsidRPr="00531C71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531C71">
              <w:rPr>
                <w:rFonts w:eastAsia="SimSun" w:cs="B Mitra" w:hint="cs"/>
                <w:b/>
                <w:bCs/>
                <w:rtl/>
                <w:lang w:bidi="fa-IR"/>
              </w:rPr>
              <w:t>مهـــارت</w:t>
            </w:r>
          </w:p>
        </w:tc>
        <w:tc>
          <w:tcPr>
            <w:tcW w:w="1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278" w:rsidRPr="00531C71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>
              <w:rPr>
                <w:rFonts w:eastAsia="SimSun" w:cs="B Mitra" w:hint="cs"/>
                <w:b/>
                <w:bCs/>
                <w:rtl/>
                <w:lang w:bidi="fa-IR"/>
              </w:rPr>
              <w:t>نمره</w:t>
            </w:r>
          </w:p>
        </w:tc>
      </w:tr>
      <w:tr w:rsidR="00852278" w:rsidRPr="00531C71" w:rsidTr="00BF377F">
        <w:trPr>
          <w:trHeight w:val="285"/>
        </w:trPr>
        <w:tc>
          <w:tcPr>
            <w:tcW w:w="3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2278" w:rsidRPr="00531C71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278" w:rsidRPr="00531C71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278" w:rsidRPr="00531C71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75/0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278" w:rsidRPr="00531C71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278" w:rsidRPr="00531C71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278" w:rsidRPr="00531C71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رعایت اصول آسپتیک (بازکردن وسایل و ...)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تجهیز و آماده نمودن اتاق در شروع شیفت بر اساس برنامه روزانه اتاق عمل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انجام پذیرش و انتقال بیمار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کنترل موضع عمل از نظر شیو و تمیزی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پوزیشن دادن به بیمار روی تخت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انجام پرپ اولیه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اضافه کردن موارد لازم (مانند بتادین، نرمال سالین و ...) به میدان استریل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به کارگیری لوازم و تجهیزات در طول عمل (کوتر، سیالتیک، ساکشن و ...)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به کار‌گیری و مراقبت از کاتترها، درن‌ها و سیستم‌های جمع‌آوری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مراقبت و ارسال نمونه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شمارش (گاز، سوزن و وسایل) در نقش فرد سیار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662E89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662E89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662E89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662E89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662E89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پانسمان زخم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پرکردن چک لیست جراحی ایمن و وسایل مصرفی بیمار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حضور مداوم و موثر در اتاق عمل تا پایان عمل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برقراری نظم و کنترل اتاق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انجام فعالیت در اختتام عمل جراحی (انتقال بیمار و ترن آور اتاق)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ضد عفونی نمودن اتاق و آماده سازی اتاق برای عمل بعدی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آشنایی با انواع نخ های جراحی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آشنایی با انواع ابزار و تجهیزات جراحی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78" w:rsidRPr="00367C68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78" w:rsidRPr="00367C68" w:rsidRDefault="00852278" w:rsidP="00BF377F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آشنایی با انواع جراحی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852278" w:rsidRPr="00531C71" w:rsidTr="00BF377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8" w:rsidRPr="00531C71" w:rsidRDefault="00852278" w:rsidP="00BF377F">
            <w:pPr>
              <w:spacing w:line="10" w:lineRule="atLeast"/>
              <w:contextualSpacing/>
              <w:jc w:val="center"/>
              <w:rPr>
                <w:rFonts w:eastAsia="SimSun" w:cs="B Mitra"/>
                <w:rtl/>
                <w:lang w:bidi="fa-IR"/>
              </w:rPr>
            </w:pPr>
            <w:r>
              <w:rPr>
                <w:rFonts w:eastAsia="SimSun" w:cs="B Mitra" w:hint="cs"/>
                <w:rtl/>
                <w:lang w:bidi="fa-IR"/>
              </w:rPr>
              <w:t>نمره از 20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8" w:rsidRPr="00531C71" w:rsidRDefault="00852278" w:rsidP="00BF377F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</w:tbl>
    <w:p w:rsidR="00852278" w:rsidRDefault="00852278" w:rsidP="00852278">
      <w:pPr>
        <w:ind w:left="720"/>
        <w:rPr>
          <w:rFonts w:cs="B Nazanin"/>
          <w:b/>
          <w:bCs/>
          <w:sz w:val="28"/>
          <w:szCs w:val="28"/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:rsidR="00852278" w:rsidRDefault="00852278" w:rsidP="00852278">
      <w:pPr>
        <w:spacing w:line="10" w:lineRule="atLeast"/>
        <w:contextualSpacing/>
        <w:rPr>
          <w:rFonts w:eastAsia="SimSun" w:cs="B Titr"/>
          <w:b/>
          <w:bCs/>
          <w:rtl/>
          <w:lang w:bidi="fa-IR"/>
        </w:rPr>
      </w:pPr>
    </w:p>
    <w:p w:rsidR="00852278" w:rsidRDefault="00852278" w:rsidP="00852278">
      <w:pPr>
        <w:rPr>
          <w:rFonts w:eastAsia="SimSun" w:cs="B Titr"/>
          <w:b/>
          <w:bCs/>
          <w:rtl/>
          <w:lang w:bidi="fa-IR"/>
        </w:rPr>
      </w:pPr>
    </w:p>
    <w:p w:rsidR="00852278" w:rsidRPr="00641E4F" w:rsidRDefault="00852278" w:rsidP="00852278">
      <w:pPr>
        <w:jc w:val="center"/>
        <w:rPr>
          <w:rFonts w:cs="B Titr"/>
          <w:b/>
          <w:bCs/>
          <w:sz w:val="28"/>
          <w:szCs w:val="28"/>
        </w:rPr>
      </w:pPr>
      <w:r w:rsidRPr="00641E4F">
        <w:rPr>
          <w:rFonts w:cs="B Titr" w:hint="cs"/>
          <w:b/>
          <w:bCs/>
          <w:sz w:val="28"/>
          <w:szCs w:val="28"/>
          <w:rtl/>
        </w:rPr>
        <w:lastRenderedPageBreak/>
        <w:t>ارزشیابی نهایی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6"/>
        <w:gridCol w:w="2237"/>
        <w:gridCol w:w="2298"/>
        <w:gridCol w:w="2339"/>
      </w:tblGrid>
      <w:tr w:rsidR="00852278" w:rsidTr="00852278">
        <w:tc>
          <w:tcPr>
            <w:tcW w:w="2476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موارد ارزشیابی</w:t>
            </w:r>
          </w:p>
        </w:tc>
        <w:tc>
          <w:tcPr>
            <w:tcW w:w="2237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نمره کل</w:t>
            </w:r>
          </w:p>
        </w:tc>
        <w:tc>
          <w:tcPr>
            <w:tcW w:w="2298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نمره دانشجو</w:t>
            </w:r>
          </w:p>
        </w:tc>
        <w:tc>
          <w:tcPr>
            <w:tcW w:w="2339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توضیحات</w:t>
            </w:r>
          </w:p>
        </w:tc>
      </w:tr>
      <w:tr w:rsidR="00852278" w:rsidTr="00852278">
        <w:tc>
          <w:tcPr>
            <w:tcW w:w="2476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صفات عمومی</w:t>
            </w:r>
          </w:p>
        </w:tc>
        <w:tc>
          <w:tcPr>
            <w:tcW w:w="2237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2298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852278" w:rsidTr="00852278">
        <w:tc>
          <w:tcPr>
            <w:tcW w:w="2476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مهارتهای اختصاصی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7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298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852278" w:rsidTr="00852278">
        <w:tc>
          <w:tcPr>
            <w:tcW w:w="2476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تکالیف(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گزارش روزانه</w:t>
            </w: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7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298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852278" w:rsidTr="00852278">
        <w:tc>
          <w:tcPr>
            <w:tcW w:w="2476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تکالیف(کنفرانس)</w:t>
            </w:r>
          </w:p>
        </w:tc>
        <w:tc>
          <w:tcPr>
            <w:tcW w:w="2237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98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852278" w:rsidTr="00852278">
        <w:tc>
          <w:tcPr>
            <w:tcW w:w="2476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نمره کل</w:t>
            </w:r>
          </w:p>
        </w:tc>
        <w:tc>
          <w:tcPr>
            <w:tcW w:w="2237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298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852278" w:rsidRPr="0059705B" w:rsidRDefault="00852278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852278" w:rsidRDefault="00852278" w:rsidP="00852278">
      <w:pPr>
        <w:rPr>
          <w:rtl/>
        </w:rPr>
      </w:pPr>
    </w:p>
    <w:p w:rsidR="00852278" w:rsidRPr="00641E4F" w:rsidRDefault="00852278" w:rsidP="00852278">
      <w:pPr>
        <w:rPr>
          <w:rFonts w:cs="B Mitra"/>
          <w:b/>
          <w:bCs/>
        </w:rPr>
      </w:pPr>
      <w:r w:rsidRPr="00641E4F">
        <w:rPr>
          <w:rFonts w:cs="B Mitra" w:hint="cs"/>
          <w:b/>
          <w:bCs/>
          <w:rtl/>
        </w:rPr>
        <w:t>نقاط قوت دانشجو</w:t>
      </w:r>
    </w:p>
    <w:p w:rsidR="00852278" w:rsidRDefault="00852278" w:rsidP="00852278">
      <w:pPr>
        <w:rPr>
          <w:rFonts w:cs="B Mitra"/>
          <w:b/>
          <w:bCs/>
          <w:rtl/>
        </w:rPr>
      </w:pPr>
    </w:p>
    <w:p w:rsidR="00852278" w:rsidRDefault="00852278" w:rsidP="00852278">
      <w:pPr>
        <w:rPr>
          <w:rFonts w:cs="B Mitra"/>
          <w:b/>
          <w:bCs/>
          <w:rtl/>
        </w:rPr>
      </w:pPr>
    </w:p>
    <w:p w:rsidR="00852278" w:rsidRDefault="00852278" w:rsidP="00852278">
      <w:pPr>
        <w:rPr>
          <w:rFonts w:cs="B Mitra"/>
          <w:b/>
          <w:bCs/>
          <w:rtl/>
        </w:rPr>
      </w:pPr>
    </w:p>
    <w:p w:rsidR="00852278" w:rsidRPr="00641E4F" w:rsidRDefault="00852278" w:rsidP="00852278">
      <w:pPr>
        <w:rPr>
          <w:rFonts w:cs="B Mitra"/>
          <w:b/>
          <w:bCs/>
          <w:rtl/>
        </w:rPr>
      </w:pPr>
    </w:p>
    <w:p w:rsidR="00852278" w:rsidRPr="00641E4F" w:rsidRDefault="00852278" w:rsidP="00852278">
      <w:pPr>
        <w:rPr>
          <w:rFonts w:cs="B Mitra"/>
          <w:b/>
          <w:bCs/>
        </w:rPr>
      </w:pPr>
      <w:r w:rsidRPr="00641E4F">
        <w:rPr>
          <w:rFonts w:cs="B Mitra" w:hint="cs"/>
          <w:b/>
          <w:bCs/>
          <w:rtl/>
        </w:rPr>
        <w:t>نقاط ضعف دانشجو</w:t>
      </w:r>
    </w:p>
    <w:p w:rsidR="00852278" w:rsidRDefault="00852278" w:rsidP="00852278">
      <w:pPr>
        <w:rPr>
          <w:rFonts w:cs="B Mitra"/>
          <w:b/>
          <w:bCs/>
          <w:rtl/>
        </w:rPr>
      </w:pPr>
    </w:p>
    <w:p w:rsidR="00852278" w:rsidRDefault="00852278" w:rsidP="00852278">
      <w:pPr>
        <w:rPr>
          <w:rFonts w:cs="B Mitra"/>
          <w:b/>
          <w:bCs/>
          <w:rtl/>
        </w:rPr>
      </w:pPr>
    </w:p>
    <w:p w:rsidR="00852278" w:rsidRDefault="00852278" w:rsidP="00852278">
      <w:pPr>
        <w:rPr>
          <w:rFonts w:cs="B Mitra"/>
          <w:b/>
          <w:bCs/>
          <w:rtl/>
        </w:rPr>
      </w:pPr>
    </w:p>
    <w:p w:rsidR="00852278" w:rsidRPr="00641E4F" w:rsidRDefault="00852278" w:rsidP="00852278">
      <w:pPr>
        <w:rPr>
          <w:rFonts w:cs="B Mitra"/>
          <w:b/>
          <w:bCs/>
          <w:rtl/>
        </w:rPr>
      </w:pPr>
    </w:p>
    <w:p w:rsidR="00852278" w:rsidRDefault="00852278" w:rsidP="00852278">
      <w:r w:rsidRPr="00641E4F">
        <w:rPr>
          <w:rFonts w:cs="B Mitra" w:hint="cs"/>
          <w:b/>
          <w:bCs/>
          <w:rtl/>
        </w:rPr>
        <w:t xml:space="preserve">توصیه ها </w:t>
      </w:r>
    </w:p>
    <w:p w:rsidR="00852278" w:rsidRPr="00631D47" w:rsidRDefault="00852278" w:rsidP="00852278">
      <w:pPr>
        <w:jc w:val="lowKashida"/>
        <w:rPr>
          <w:rFonts w:cs="B Nazanin"/>
          <w:b/>
          <w:bCs/>
          <w:rtl/>
          <w:lang w:bidi="fa-IR"/>
        </w:rPr>
      </w:pPr>
    </w:p>
    <w:p w:rsidR="00712DAE" w:rsidRDefault="00712DAE"/>
    <w:sectPr w:rsidR="00712DAE" w:rsidSect="00386D29">
      <w:footerReference w:type="default" r:id="rId6"/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952688"/>
      <w:docPartObj>
        <w:docPartGallery w:val="Page Numbers (Bottom of Page)"/>
        <w:docPartUnique/>
      </w:docPartObj>
    </w:sdtPr>
    <w:sdtEndPr/>
    <w:sdtContent>
      <w:p w:rsidR="00755E38" w:rsidRDefault="008522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55E38" w:rsidRDefault="0085227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1810"/>
    <w:multiLevelType w:val="hybridMultilevel"/>
    <w:tmpl w:val="AC2A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987E1A"/>
    <w:multiLevelType w:val="hybridMultilevel"/>
    <w:tmpl w:val="DD521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78"/>
    <w:rsid w:val="00712DAE"/>
    <w:rsid w:val="008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B585C-00BC-4985-96A2-6D61C618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2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2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227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85227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2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2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2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278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2025-01-01T11:04:00Z</dcterms:created>
  <dcterms:modified xsi:type="dcterms:W3CDTF">2025-01-01T11:06:00Z</dcterms:modified>
</cp:coreProperties>
</file>